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77CD3" w14:textId="35C52E77" w:rsidR="000E3E9B" w:rsidRDefault="003E279E" w:rsidP="00502AA6">
      <w:pPr>
        <w:ind w:left="-142"/>
        <w:sectPr w:rsidR="000E3E9B" w:rsidSect="00E33DB6">
          <w:headerReference w:type="default" r:id="rId7"/>
          <w:footerReference w:type="default" r:id="rId8"/>
          <w:pgSz w:w="11900" w:h="16840"/>
          <w:pgMar w:top="2138" w:right="1418" w:bottom="1134" w:left="1418" w:header="907" w:footer="680" w:gutter="0"/>
          <w:cols w:space="708"/>
          <w:docGrid w:linePitch="326"/>
        </w:sectPr>
      </w:pPr>
      <w:r w:rsidRPr="003E279E">
        <w:rPr>
          <w:rFonts w:ascii="Arial" w:hAnsi="Arial" w:cs="Arial"/>
          <w:noProof/>
          <w:lang w:eastAsia="de-DE"/>
        </w:rPr>
        <w:drawing>
          <wp:anchor distT="0" distB="0" distL="114300" distR="114300" simplePos="0" relativeHeight="251660288" behindDoc="1" locked="0" layoutInCell="1" allowOverlap="1" wp14:anchorId="7AED3ECF" wp14:editId="57B2E6FF">
            <wp:simplePos x="0" y="0"/>
            <wp:positionH relativeFrom="column">
              <wp:posOffset>4752340</wp:posOffset>
            </wp:positionH>
            <wp:positionV relativeFrom="page">
              <wp:posOffset>457200</wp:posOffset>
            </wp:positionV>
            <wp:extent cx="1051200" cy="1080000"/>
            <wp:effectExtent l="0" t="0" r="0" b="6350"/>
            <wp:wrapThrough wrapText="bothSides">
              <wp:wrapPolygon edited="0">
                <wp:start x="6265" y="0"/>
                <wp:lineTo x="0" y="2287"/>
                <wp:lineTo x="0" y="9529"/>
                <wp:lineTo x="1958" y="12198"/>
                <wp:lineTo x="0" y="20202"/>
                <wp:lineTo x="0" y="21346"/>
                <wp:lineTo x="21143" y="21346"/>
                <wp:lineTo x="21143" y="19059"/>
                <wp:lineTo x="19185" y="12198"/>
                <wp:lineTo x="21143" y="9529"/>
                <wp:lineTo x="21143" y="2287"/>
                <wp:lineTo x="14879" y="0"/>
                <wp:lineTo x="6265" y="0"/>
              </wp:wrapPolygon>
            </wp:wrapThrough>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vd\Logos\avd\g_Sonderlogos (Achtung!)\avd_2D_oval.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051200" cy="108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F69D38" w14:textId="47E09DF7" w:rsidR="0014628A" w:rsidRDefault="000B24EF" w:rsidP="00502DA9">
      <w:pPr>
        <w:ind w:left="-142"/>
        <w:jc w:val="center"/>
        <w:rPr>
          <w:rFonts w:ascii="Calibri" w:hAnsi="Calibri"/>
          <w:b/>
          <w:sz w:val="32"/>
          <w:szCs w:val="18"/>
          <w:u w:val="double"/>
        </w:rPr>
      </w:pPr>
      <w:r w:rsidRPr="000B24EF">
        <w:rPr>
          <w:rFonts w:ascii="Calibri" w:hAnsi="Calibri"/>
          <w:b/>
          <w:sz w:val="32"/>
          <w:szCs w:val="18"/>
          <w:u w:val="double"/>
        </w:rPr>
        <w:t>AvD Wahlprüfsteine zu</w:t>
      </w:r>
      <w:r w:rsidR="0014628A">
        <w:rPr>
          <w:rFonts w:ascii="Calibri" w:hAnsi="Calibri"/>
          <w:b/>
          <w:sz w:val="32"/>
          <w:szCs w:val="18"/>
          <w:u w:val="double"/>
        </w:rPr>
        <w:t>r</w:t>
      </w:r>
      <w:r w:rsidRPr="000B24EF">
        <w:rPr>
          <w:rFonts w:ascii="Calibri" w:hAnsi="Calibri"/>
          <w:b/>
          <w:sz w:val="32"/>
          <w:szCs w:val="18"/>
          <w:u w:val="double"/>
        </w:rPr>
        <w:t xml:space="preserve"> Landtagswahl </w:t>
      </w:r>
      <w:r w:rsidR="0014628A">
        <w:rPr>
          <w:rFonts w:ascii="Calibri" w:hAnsi="Calibri"/>
          <w:b/>
          <w:sz w:val="32"/>
          <w:szCs w:val="18"/>
          <w:u w:val="double"/>
        </w:rPr>
        <w:t xml:space="preserve">am 14. März 2021 </w:t>
      </w:r>
      <w:r w:rsidR="00502DA9">
        <w:rPr>
          <w:rFonts w:ascii="Calibri" w:hAnsi="Calibri"/>
          <w:b/>
          <w:sz w:val="32"/>
          <w:szCs w:val="18"/>
          <w:u w:val="double"/>
        </w:rPr>
        <w:br/>
      </w:r>
      <w:r w:rsidRPr="000B24EF">
        <w:rPr>
          <w:rFonts w:ascii="Calibri" w:hAnsi="Calibri"/>
          <w:b/>
          <w:sz w:val="32"/>
          <w:szCs w:val="18"/>
          <w:u w:val="double"/>
        </w:rPr>
        <w:t xml:space="preserve">in </w:t>
      </w:r>
      <w:r w:rsidR="00502DA9">
        <w:rPr>
          <w:rFonts w:ascii="Calibri" w:hAnsi="Calibri"/>
          <w:b/>
          <w:sz w:val="32"/>
          <w:szCs w:val="18"/>
          <w:u w:val="double"/>
        </w:rPr>
        <w:t>Baden-Württemberg</w:t>
      </w:r>
      <w:r w:rsidR="0014628A">
        <w:rPr>
          <w:rFonts w:ascii="Calibri" w:hAnsi="Calibri"/>
          <w:b/>
          <w:sz w:val="32"/>
          <w:szCs w:val="18"/>
          <w:u w:val="double"/>
        </w:rPr>
        <w:t xml:space="preserve"> </w:t>
      </w:r>
    </w:p>
    <w:p w14:paraId="6B3570BF" w14:textId="77777777" w:rsidR="00467E63" w:rsidRPr="00467E63" w:rsidRDefault="00467E63" w:rsidP="00467E63">
      <w:pPr>
        <w:spacing w:after="240"/>
        <w:rPr>
          <w:rFonts w:ascii="Arial" w:hAnsi="Arial" w:cs="Arial"/>
          <w:sz w:val="22"/>
          <w:u w:val="single"/>
        </w:rPr>
      </w:pPr>
    </w:p>
    <w:p w14:paraId="7354DFCB" w14:textId="77777777" w:rsidR="00467E63" w:rsidRPr="0038461F" w:rsidRDefault="00467E63" w:rsidP="00467E63">
      <w:pPr>
        <w:spacing w:after="120"/>
        <w:rPr>
          <w:rFonts w:ascii="Arial" w:hAnsi="Arial" w:cs="Arial"/>
          <w:i/>
          <w:sz w:val="22"/>
          <w:szCs w:val="22"/>
        </w:rPr>
      </w:pPr>
      <w:r w:rsidRPr="0038461F">
        <w:rPr>
          <w:rFonts w:ascii="Arial" w:hAnsi="Arial" w:cs="Arial"/>
          <w:b/>
          <w:sz w:val="22"/>
          <w:szCs w:val="22"/>
          <w:u w:val="single"/>
        </w:rPr>
        <w:t>Frage 1:</w:t>
      </w:r>
      <w:r w:rsidRPr="0038461F">
        <w:rPr>
          <w:rFonts w:ascii="Arial" w:hAnsi="Arial" w:cs="Arial"/>
          <w:sz w:val="22"/>
          <w:szCs w:val="22"/>
        </w:rPr>
        <w:br/>
      </w:r>
      <w:r w:rsidRPr="0038461F">
        <w:rPr>
          <w:rFonts w:ascii="Arial" w:hAnsi="Arial" w:cs="Arial"/>
          <w:i/>
          <w:sz w:val="22"/>
          <w:szCs w:val="22"/>
        </w:rPr>
        <w:t>Welche Idee und Konzepte enthält Ihr Wahlprogramm, mit denen die Arbeitsplätze in der Automobilindustrie gesichert und zukunftsfest gemacht werden können? Welche Änderungen der Rahmenbedingungen fordern sie dafür ein?</w:t>
      </w:r>
    </w:p>
    <w:p w14:paraId="1A1A6C67" w14:textId="77777777" w:rsidR="00467E63" w:rsidRPr="0038461F" w:rsidRDefault="00467E63" w:rsidP="00467E63">
      <w:pPr>
        <w:spacing w:after="120"/>
        <w:rPr>
          <w:rFonts w:ascii="Arial" w:hAnsi="Arial" w:cs="Arial"/>
          <w:sz w:val="22"/>
          <w:szCs w:val="22"/>
        </w:rPr>
      </w:pPr>
      <w:r w:rsidRPr="0038461F">
        <w:rPr>
          <w:rFonts w:ascii="Arial" w:hAnsi="Arial" w:cs="Arial"/>
          <w:b/>
          <w:sz w:val="22"/>
          <w:szCs w:val="22"/>
          <w:u w:val="single"/>
        </w:rPr>
        <w:t>Frage2:</w:t>
      </w:r>
      <w:r w:rsidRPr="0038461F">
        <w:rPr>
          <w:rFonts w:ascii="Arial" w:hAnsi="Arial" w:cs="Arial"/>
          <w:b/>
          <w:sz w:val="22"/>
          <w:szCs w:val="22"/>
          <w:u w:val="single"/>
        </w:rPr>
        <w:br/>
      </w:r>
      <w:r w:rsidRPr="0038461F">
        <w:rPr>
          <w:rFonts w:ascii="Arial" w:hAnsi="Arial" w:cs="Arial"/>
          <w:i/>
          <w:sz w:val="22"/>
          <w:szCs w:val="22"/>
        </w:rPr>
        <w:t>Wie soll die Zukunft des automatisierten Fahrens in ihrem Bundesland gestaltet werden?</w:t>
      </w:r>
    </w:p>
    <w:p w14:paraId="02BD766D" w14:textId="77777777" w:rsidR="00467E63" w:rsidRPr="0038461F" w:rsidRDefault="00467E63" w:rsidP="00467E63">
      <w:pPr>
        <w:spacing w:after="120"/>
        <w:rPr>
          <w:rFonts w:ascii="Arial" w:hAnsi="Arial" w:cs="Arial"/>
          <w:i/>
          <w:sz w:val="22"/>
          <w:szCs w:val="22"/>
        </w:rPr>
      </w:pPr>
      <w:r w:rsidRPr="0038461F">
        <w:rPr>
          <w:rFonts w:ascii="Arial" w:hAnsi="Arial" w:cs="Arial"/>
          <w:b/>
          <w:sz w:val="22"/>
          <w:szCs w:val="22"/>
          <w:u w:val="single"/>
        </w:rPr>
        <w:t>Frage 3:</w:t>
      </w:r>
      <w:r w:rsidRPr="0038461F">
        <w:rPr>
          <w:rFonts w:ascii="Arial" w:hAnsi="Arial" w:cs="Arial"/>
          <w:b/>
          <w:sz w:val="22"/>
          <w:szCs w:val="22"/>
          <w:u w:val="single"/>
        </w:rPr>
        <w:br/>
      </w:r>
      <w:r w:rsidRPr="0038461F">
        <w:rPr>
          <w:rFonts w:ascii="Arial" w:hAnsi="Arial" w:cs="Arial"/>
          <w:i/>
          <w:sz w:val="22"/>
          <w:szCs w:val="22"/>
        </w:rPr>
        <w:t>Welche Maßnahmen wollen Sie einleiten, um die Gleichberechtigung aller Verkehrsteilnehmer zu regeln?</w:t>
      </w:r>
    </w:p>
    <w:p w14:paraId="3974E041" w14:textId="77777777" w:rsidR="00467E63" w:rsidRPr="0038461F" w:rsidRDefault="00467E63" w:rsidP="00467E63">
      <w:pPr>
        <w:spacing w:after="120"/>
        <w:rPr>
          <w:rFonts w:ascii="Arial" w:hAnsi="Arial" w:cs="Arial"/>
          <w:i/>
          <w:sz w:val="22"/>
          <w:szCs w:val="22"/>
        </w:rPr>
      </w:pPr>
      <w:r w:rsidRPr="0038461F">
        <w:rPr>
          <w:rFonts w:ascii="Arial" w:hAnsi="Arial" w:cs="Arial"/>
          <w:b/>
          <w:sz w:val="22"/>
          <w:szCs w:val="22"/>
          <w:u w:val="single"/>
        </w:rPr>
        <w:t>Frage 4:</w:t>
      </w:r>
      <w:r w:rsidRPr="0038461F">
        <w:rPr>
          <w:rFonts w:ascii="Arial" w:hAnsi="Arial" w:cs="Arial"/>
          <w:b/>
          <w:sz w:val="22"/>
          <w:szCs w:val="22"/>
          <w:u w:val="single"/>
        </w:rPr>
        <w:br/>
      </w:r>
      <w:r w:rsidRPr="0038461F">
        <w:rPr>
          <w:rFonts w:ascii="Arial" w:hAnsi="Arial" w:cs="Arial"/>
          <w:i/>
          <w:sz w:val="22"/>
          <w:szCs w:val="22"/>
        </w:rPr>
        <w:t>Wie wollen Sie die Klimaziele erreichen, ohne die freie und individuelle Mobilität zu beschränken?</w:t>
      </w:r>
    </w:p>
    <w:p w14:paraId="53CC0158" w14:textId="77777777" w:rsidR="00467E63" w:rsidRPr="0038461F" w:rsidRDefault="00467E63" w:rsidP="00467E63">
      <w:pPr>
        <w:spacing w:after="120"/>
        <w:rPr>
          <w:rFonts w:ascii="Arial" w:hAnsi="Arial" w:cs="Arial"/>
          <w:i/>
          <w:sz w:val="22"/>
          <w:szCs w:val="22"/>
        </w:rPr>
      </w:pPr>
      <w:r w:rsidRPr="0038461F">
        <w:rPr>
          <w:rFonts w:ascii="Arial" w:hAnsi="Arial" w:cs="Arial"/>
          <w:b/>
          <w:sz w:val="22"/>
          <w:szCs w:val="22"/>
          <w:u w:val="single"/>
        </w:rPr>
        <w:t>Frage 5:</w:t>
      </w:r>
      <w:r w:rsidRPr="0038461F">
        <w:rPr>
          <w:rFonts w:ascii="Arial" w:hAnsi="Arial" w:cs="Arial"/>
          <w:b/>
          <w:sz w:val="22"/>
          <w:szCs w:val="22"/>
          <w:u w:val="single"/>
        </w:rPr>
        <w:br/>
      </w:r>
      <w:r w:rsidRPr="0038461F">
        <w:rPr>
          <w:rFonts w:ascii="Arial" w:hAnsi="Arial" w:cs="Arial"/>
          <w:i/>
          <w:sz w:val="22"/>
          <w:szCs w:val="22"/>
        </w:rPr>
        <w:t>Welche Maßnahmen schlagen Sie vor, um Fahrverbote aus Umweltschutz gründen in ihrem Bundesland zu verhindern bzw. wieder abzuschaffen?</w:t>
      </w:r>
    </w:p>
    <w:p w14:paraId="545C74BE" w14:textId="77777777" w:rsidR="00467E63" w:rsidRPr="0038461F" w:rsidRDefault="00467E63" w:rsidP="00467E63">
      <w:pPr>
        <w:spacing w:after="120"/>
        <w:rPr>
          <w:rFonts w:ascii="Arial" w:hAnsi="Arial" w:cs="Arial"/>
          <w:sz w:val="22"/>
          <w:szCs w:val="22"/>
        </w:rPr>
      </w:pPr>
      <w:r w:rsidRPr="0038461F">
        <w:rPr>
          <w:rFonts w:ascii="Arial" w:hAnsi="Arial" w:cs="Arial"/>
          <w:b/>
          <w:sz w:val="22"/>
          <w:szCs w:val="22"/>
          <w:u w:val="single"/>
        </w:rPr>
        <w:t>Frage 6:</w:t>
      </w:r>
      <w:r w:rsidRPr="0038461F">
        <w:rPr>
          <w:rFonts w:ascii="Arial" w:hAnsi="Arial" w:cs="Arial"/>
          <w:b/>
          <w:sz w:val="22"/>
          <w:szCs w:val="22"/>
          <w:u w:val="single"/>
        </w:rPr>
        <w:br/>
      </w:r>
      <w:r w:rsidRPr="0038461F">
        <w:rPr>
          <w:rFonts w:ascii="Arial" w:hAnsi="Arial" w:cs="Arial"/>
          <w:i/>
          <w:sz w:val="22"/>
          <w:szCs w:val="22"/>
        </w:rPr>
        <w:t>Welches war nach Ihrer Einschätzung der größte politische Fehler in Sachen Mobilität, den die EU in den letzten 15 Jahren begangen hat?</w:t>
      </w:r>
    </w:p>
    <w:p w14:paraId="79F78CD0" w14:textId="77777777" w:rsidR="00467E63" w:rsidRPr="0038461F" w:rsidRDefault="00467E63" w:rsidP="00467E63">
      <w:pPr>
        <w:spacing w:after="120"/>
        <w:rPr>
          <w:rFonts w:ascii="Arial" w:hAnsi="Arial" w:cs="Arial"/>
          <w:i/>
          <w:sz w:val="22"/>
          <w:szCs w:val="22"/>
        </w:rPr>
      </w:pPr>
      <w:r w:rsidRPr="0038461F">
        <w:rPr>
          <w:rFonts w:ascii="Arial" w:hAnsi="Arial" w:cs="Arial"/>
          <w:b/>
          <w:sz w:val="22"/>
          <w:szCs w:val="22"/>
          <w:u w:val="single"/>
        </w:rPr>
        <w:t>Frage 7:</w:t>
      </w:r>
      <w:r w:rsidRPr="0038461F">
        <w:rPr>
          <w:rFonts w:ascii="Arial" w:hAnsi="Arial" w:cs="Arial"/>
          <w:b/>
          <w:sz w:val="22"/>
          <w:szCs w:val="22"/>
          <w:u w:val="single"/>
        </w:rPr>
        <w:br/>
      </w:r>
      <w:r w:rsidRPr="0038461F">
        <w:rPr>
          <w:rFonts w:ascii="Arial" w:hAnsi="Arial" w:cs="Arial"/>
          <w:i/>
          <w:sz w:val="22"/>
          <w:szCs w:val="22"/>
        </w:rPr>
        <w:t>Welche wichtigen Verkehrsprojekte wollen Sie in den nächsten 5 Jahren umsetzen?</w:t>
      </w:r>
    </w:p>
    <w:p w14:paraId="28E20811" w14:textId="77777777" w:rsidR="00467E63" w:rsidRPr="0038461F" w:rsidRDefault="00467E63" w:rsidP="00467E63">
      <w:pPr>
        <w:spacing w:after="120"/>
        <w:rPr>
          <w:rFonts w:ascii="Arial" w:hAnsi="Arial" w:cs="Arial"/>
          <w:i/>
          <w:sz w:val="22"/>
          <w:szCs w:val="22"/>
        </w:rPr>
      </w:pPr>
      <w:r w:rsidRPr="0038461F">
        <w:rPr>
          <w:rFonts w:ascii="Arial" w:hAnsi="Arial" w:cs="Arial"/>
          <w:b/>
          <w:sz w:val="22"/>
          <w:szCs w:val="22"/>
          <w:u w:val="single"/>
        </w:rPr>
        <w:t>Frage 8:</w:t>
      </w:r>
      <w:r w:rsidRPr="0038461F">
        <w:rPr>
          <w:rFonts w:ascii="Arial" w:hAnsi="Arial" w:cs="Arial"/>
          <w:b/>
          <w:sz w:val="22"/>
          <w:szCs w:val="22"/>
          <w:u w:val="single"/>
        </w:rPr>
        <w:br/>
      </w:r>
      <w:r w:rsidRPr="0038461F">
        <w:rPr>
          <w:rFonts w:ascii="Arial" w:hAnsi="Arial" w:cs="Arial"/>
          <w:i/>
          <w:sz w:val="22"/>
          <w:szCs w:val="22"/>
        </w:rPr>
        <w:t>Was bedeutet für Sie die Freiheit der Mobilität des Einzelnen?</w:t>
      </w:r>
    </w:p>
    <w:p w14:paraId="025C3B70" w14:textId="77777777" w:rsidR="00467E63" w:rsidRPr="0038461F" w:rsidRDefault="00467E63" w:rsidP="00467E63">
      <w:pPr>
        <w:spacing w:after="120"/>
        <w:rPr>
          <w:rFonts w:ascii="Arial" w:hAnsi="Arial" w:cs="Arial"/>
          <w:i/>
          <w:sz w:val="22"/>
          <w:szCs w:val="22"/>
        </w:rPr>
      </w:pPr>
      <w:r w:rsidRPr="0038461F">
        <w:rPr>
          <w:rFonts w:ascii="Arial" w:hAnsi="Arial" w:cs="Arial"/>
          <w:b/>
          <w:sz w:val="22"/>
          <w:szCs w:val="22"/>
          <w:u w:val="single"/>
        </w:rPr>
        <w:t>Frage 9:</w:t>
      </w:r>
      <w:r w:rsidRPr="0038461F">
        <w:rPr>
          <w:rFonts w:ascii="Arial" w:hAnsi="Arial" w:cs="Arial"/>
          <w:sz w:val="22"/>
          <w:szCs w:val="22"/>
        </w:rPr>
        <w:br/>
      </w:r>
      <w:r w:rsidRPr="0038461F">
        <w:rPr>
          <w:rFonts w:ascii="Arial" w:hAnsi="Arial" w:cs="Arial"/>
          <w:i/>
          <w:sz w:val="22"/>
          <w:szCs w:val="22"/>
        </w:rPr>
        <w:t>Welche Chancen räumen Sie Verbrennungsmotoren auf der Basis synthetischer Kraftstoffe ein?</w:t>
      </w:r>
    </w:p>
    <w:p w14:paraId="2760E133" w14:textId="77777777" w:rsidR="00467E63" w:rsidRPr="0038461F" w:rsidRDefault="00467E63" w:rsidP="00467E63">
      <w:pPr>
        <w:spacing w:after="360"/>
        <w:rPr>
          <w:rFonts w:ascii="Arial" w:hAnsi="Arial" w:cs="Arial"/>
          <w:i/>
          <w:sz w:val="22"/>
          <w:szCs w:val="22"/>
        </w:rPr>
      </w:pPr>
      <w:r w:rsidRPr="0038461F">
        <w:rPr>
          <w:rFonts w:ascii="Arial" w:hAnsi="Arial" w:cs="Arial"/>
          <w:b/>
          <w:sz w:val="22"/>
          <w:szCs w:val="22"/>
          <w:u w:val="single"/>
        </w:rPr>
        <w:t>Frage 10:</w:t>
      </w:r>
      <w:r w:rsidRPr="0038461F">
        <w:rPr>
          <w:rFonts w:ascii="Arial" w:hAnsi="Arial" w:cs="Arial"/>
          <w:sz w:val="22"/>
          <w:szCs w:val="22"/>
        </w:rPr>
        <w:br/>
      </w:r>
      <w:r w:rsidRPr="0038461F">
        <w:rPr>
          <w:rFonts w:ascii="Arial" w:hAnsi="Arial" w:cs="Arial"/>
          <w:i/>
          <w:sz w:val="22"/>
          <w:szCs w:val="22"/>
        </w:rPr>
        <w:t>Worin sehen sie Ihren Schwerpunkt in der Mobilität der Zukunft?</w:t>
      </w:r>
    </w:p>
    <w:p w14:paraId="4AAC2D22" w14:textId="77777777" w:rsidR="00467E63" w:rsidRDefault="00467E63" w:rsidP="00467E63">
      <w:pPr>
        <w:rPr>
          <w:rFonts w:ascii="Arial" w:hAnsi="Arial" w:cs="Arial"/>
          <w:b/>
          <w:sz w:val="28"/>
          <w:szCs w:val="28"/>
        </w:rPr>
      </w:pPr>
      <w:r>
        <w:rPr>
          <w:rFonts w:ascii="Arial" w:hAnsi="Arial" w:cs="Arial"/>
          <w:b/>
          <w:sz w:val="28"/>
          <w:szCs w:val="28"/>
        </w:rPr>
        <w:br w:type="page"/>
      </w:r>
    </w:p>
    <w:p w14:paraId="4A4C4665" w14:textId="77777777" w:rsidR="00467E63" w:rsidRPr="0038461F" w:rsidRDefault="00467E63" w:rsidP="00467E63">
      <w:pPr>
        <w:spacing w:after="360"/>
        <w:jc w:val="center"/>
        <w:rPr>
          <w:rFonts w:ascii="Arial" w:hAnsi="Arial" w:cs="Arial"/>
          <w:b/>
          <w:sz w:val="28"/>
          <w:szCs w:val="28"/>
          <w:u w:val="double"/>
        </w:rPr>
      </w:pPr>
      <w:r w:rsidRPr="0038461F">
        <w:rPr>
          <w:rFonts w:ascii="Arial" w:hAnsi="Arial" w:cs="Arial"/>
          <w:b/>
          <w:sz w:val="28"/>
          <w:szCs w:val="28"/>
          <w:u w:val="double"/>
        </w:rPr>
        <w:lastRenderedPageBreak/>
        <w:t>Die Positionen der Parteien</w:t>
      </w:r>
    </w:p>
    <w:p w14:paraId="57B971A7" w14:textId="28E74D9D" w:rsidR="00E7638C" w:rsidRDefault="00E7638C" w:rsidP="000B24EF">
      <w:pPr>
        <w:spacing w:after="360"/>
        <w:rPr>
          <w:rFonts w:ascii="Arial" w:hAnsi="Arial" w:cs="Arial"/>
          <w:b/>
          <w:sz w:val="22"/>
          <w:u w:val="single"/>
        </w:rPr>
      </w:pPr>
      <w:bookmarkStart w:id="0" w:name="_GoBack"/>
      <w:r w:rsidRPr="00E7638C">
        <w:rPr>
          <w:rFonts w:ascii="Arial" w:hAnsi="Arial" w:cs="Arial"/>
          <w:sz w:val="22"/>
        </w:rPr>
        <w:t>(Reihenfolge der Parteien entsprechend Wahlergebnis 2016)</w:t>
      </w:r>
    </w:p>
    <w:bookmarkEnd w:id="0"/>
    <w:p w14:paraId="69509127" w14:textId="29D0E49A" w:rsidR="000B24EF" w:rsidRPr="00B0426A" w:rsidRDefault="000B24EF" w:rsidP="000B24EF">
      <w:pPr>
        <w:spacing w:after="360"/>
        <w:rPr>
          <w:rFonts w:ascii="Arial" w:hAnsi="Arial" w:cs="Arial"/>
          <w:i/>
        </w:rPr>
      </w:pPr>
      <w:r w:rsidRPr="000B24EF">
        <w:rPr>
          <w:rFonts w:ascii="Arial" w:hAnsi="Arial" w:cs="Arial"/>
          <w:b/>
          <w:sz w:val="22"/>
          <w:u w:val="single"/>
        </w:rPr>
        <w:t>Frage 1:</w:t>
      </w:r>
      <w:r>
        <w:rPr>
          <w:rFonts w:ascii="Arial" w:hAnsi="Arial" w:cs="Arial"/>
          <w:sz w:val="22"/>
        </w:rPr>
        <w:br/>
      </w:r>
      <w:r w:rsidRPr="00B0426A">
        <w:rPr>
          <w:rFonts w:ascii="Arial" w:hAnsi="Arial" w:cs="Arial"/>
          <w:i/>
        </w:rPr>
        <w:t>Welche Idee und Konzepte enthält Ihr Wahlprogramm, mit denen die Arbeitsplätze in der Automobilindustrie gesichert und zukunftsfest gemacht werden können? Welche Änderungen der Rahmenbedingungen fordern sie dafür ein?</w:t>
      </w:r>
    </w:p>
    <w:p w14:paraId="3304E99F" w14:textId="77777777" w:rsidR="00AE4F6A" w:rsidRPr="00AE4F6A" w:rsidRDefault="00AE4F6A" w:rsidP="00AE4F6A">
      <w:pPr>
        <w:spacing w:after="120"/>
        <w:rPr>
          <w:rFonts w:ascii="Arial" w:hAnsi="Arial" w:cs="Arial"/>
          <w:b/>
          <w:sz w:val="22"/>
        </w:rPr>
      </w:pPr>
      <w:r w:rsidRPr="00AE4F6A">
        <w:rPr>
          <w:rFonts w:ascii="Arial" w:hAnsi="Arial" w:cs="Arial"/>
          <w:b/>
          <w:sz w:val="22"/>
        </w:rPr>
        <w:t>Bündnis90</w:t>
      </w:r>
      <w:r w:rsidRPr="00627409">
        <w:rPr>
          <w:rFonts w:ascii="Arial" w:hAnsi="Arial" w:cs="Arial"/>
          <w:b/>
          <w:sz w:val="22"/>
        </w:rPr>
        <w:t>/</w:t>
      </w:r>
      <w:proofErr w:type="spellStart"/>
      <w:r w:rsidRPr="00AE4F6A">
        <w:rPr>
          <w:rFonts w:ascii="Arial" w:hAnsi="Arial" w:cs="Arial"/>
          <w:b/>
          <w:sz w:val="22"/>
        </w:rPr>
        <w:t>DieGrünen</w:t>
      </w:r>
      <w:proofErr w:type="spellEnd"/>
    </w:p>
    <w:p w14:paraId="2B9B8DC5" w14:textId="17089312" w:rsidR="00AE4F6A" w:rsidRPr="00AE4F6A" w:rsidRDefault="008F571A" w:rsidP="008F571A">
      <w:pPr>
        <w:spacing w:after="360"/>
        <w:ind w:left="284"/>
        <w:rPr>
          <w:rFonts w:ascii="Arial" w:hAnsi="Arial" w:cs="Arial"/>
          <w:sz w:val="22"/>
        </w:rPr>
      </w:pPr>
      <w:r w:rsidRPr="008F571A">
        <w:rPr>
          <w:rFonts w:ascii="Arial" w:hAnsi="Arial" w:cs="Arial"/>
          <w:sz w:val="22"/>
        </w:rPr>
        <w:t>Wir Grüne sind überzeugt: Der Wandel der Automobilwirtschaft Baden-Württembergs hin zum Leitanbieter für nachhaltige Mobilität ist notwendig – für den Klimaschutz genauso wir für die langfristige Sicherung von Arbeitsplätzen. Wir haben die Dimension dieser Herausforderung frühzeitig erkannt und gehandelt. Mit dem Strategiedialog Automobilwirtschaft Baden-Württemberg (SDA BW) hat die grün-geführte Landesregierung ein einmaliges politisches Format etabliert, in dem alle wichtigen Akteur*innen zusammenarbeiten. Dazu gehören Vertreter*innen aus Politik, Wirtschaft, Gewerkschaften, Wissenschaft, Verbraucherorganisationen, Umweltverbänden und der Zivilgesellschaft. Ziel ist es, die Transformation zu einem dreifachen Erfolg zu machen: für die Unternehmen, für die Beschäftigten und für das Klima.</w:t>
      </w:r>
      <w:r>
        <w:rPr>
          <w:rFonts w:ascii="Arial" w:hAnsi="Arial" w:cs="Arial"/>
          <w:sz w:val="22"/>
        </w:rPr>
        <w:t xml:space="preserve"> </w:t>
      </w:r>
      <w:r w:rsidRPr="008F571A">
        <w:rPr>
          <w:rFonts w:ascii="Arial" w:hAnsi="Arial" w:cs="Arial"/>
          <w:sz w:val="22"/>
        </w:rPr>
        <w:t>Auch in den kommenden Jahren sollen in diesem bundesweit einmaligen Format innovative Projekte, Maßnahmen und Konzepte erarbeitet werden, um den Transformationsprozess unserer Automobilindustrie erfolgreich zu gestalten. Unser klares Ziel: Das emissionsfreie Auto der Zukunft soll in Baden-Württemberg erdacht, entwickelt und gebaut werden. Baden-Württemberg soll vom Automobilland Nr. 1 zum Mobilitätsland Nr. 1 werden – ökologisch nachhaltig und ökonomisch erfolgreich!</w:t>
      </w:r>
    </w:p>
    <w:p w14:paraId="2F5AF43C" w14:textId="75D18BF6" w:rsidR="00B0426A" w:rsidRDefault="00B0426A" w:rsidP="00B0426A">
      <w:pPr>
        <w:spacing w:after="120"/>
        <w:rPr>
          <w:rFonts w:ascii="Arial" w:hAnsi="Arial" w:cs="Arial"/>
          <w:b/>
          <w:sz w:val="22"/>
        </w:rPr>
      </w:pPr>
      <w:r w:rsidRPr="00B0426A">
        <w:rPr>
          <w:rFonts w:ascii="Arial" w:hAnsi="Arial" w:cs="Arial"/>
          <w:b/>
          <w:sz w:val="22"/>
        </w:rPr>
        <w:t>CDU</w:t>
      </w:r>
    </w:p>
    <w:p w14:paraId="02F34C04" w14:textId="6AA92F35" w:rsidR="00AE4F6A" w:rsidRPr="00AE4F6A" w:rsidRDefault="00AE4F6A" w:rsidP="00AE4F6A">
      <w:pPr>
        <w:spacing w:after="360"/>
        <w:rPr>
          <w:rFonts w:ascii="Arial" w:hAnsi="Arial" w:cs="Arial"/>
          <w:sz w:val="22"/>
        </w:rPr>
      </w:pPr>
    </w:p>
    <w:p w14:paraId="1263DED6" w14:textId="3A52D18B" w:rsidR="00B0426A" w:rsidRPr="00AE4F6A" w:rsidRDefault="00B0426A" w:rsidP="00AE4F6A">
      <w:pPr>
        <w:spacing w:after="120"/>
        <w:rPr>
          <w:rFonts w:ascii="Arial" w:hAnsi="Arial" w:cs="Arial"/>
          <w:b/>
          <w:sz w:val="22"/>
        </w:rPr>
      </w:pPr>
      <w:r w:rsidRPr="00AE4F6A">
        <w:rPr>
          <w:rFonts w:ascii="Arial" w:hAnsi="Arial" w:cs="Arial"/>
          <w:b/>
          <w:sz w:val="22"/>
        </w:rPr>
        <w:t>AfD</w:t>
      </w:r>
    </w:p>
    <w:p w14:paraId="2FD7752C" w14:textId="392DDD13" w:rsidR="00B0426A" w:rsidRDefault="00AE4F6A" w:rsidP="008B46C4">
      <w:pPr>
        <w:autoSpaceDE w:val="0"/>
        <w:autoSpaceDN w:val="0"/>
        <w:adjustRightInd w:val="0"/>
        <w:spacing w:after="360"/>
        <w:ind w:left="284"/>
        <w:rPr>
          <w:rFonts w:ascii="Arial" w:hAnsi="Arial" w:cs="Arial"/>
          <w:sz w:val="22"/>
        </w:rPr>
      </w:pPr>
      <w:r w:rsidRPr="00AE4F6A">
        <w:rPr>
          <w:rFonts w:ascii="Arial" w:hAnsi="Arial" w:cs="Arial"/>
          <w:sz w:val="22"/>
        </w:rPr>
        <w:t>Die sogenannte „Verkehrswende“ gefährdet unsere Arbeitsplätze und unseren Wohlstand. Weder sollen Techniken wie Elektromobilität oder Wasserstoffantrieb subventioniert werden noch sollen Verkehrsplanungen, die Bahn, Fahrrad und öffentliche Verkehrsmittel betreffen, das wirtschaftlich vernünftige Maß überschreiten. In Baden-Württemberg ist rund ein Drittel</w:t>
      </w:r>
      <w:r>
        <w:rPr>
          <w:rFonts w:ascii="Arial" w:hAnsi="Arial" w:cs="Arial"/>
          <w:sz w:val="22"/>
        </w:rPr>
        <w:t xml:space="preserve"> </w:t>
      </w:r>
      <w:r w:rsidRPr="00AE4F6A">
        <w:rPr>
          <w:rFonts w:ascii="Arial" w:hAnsi="Arial" w:cs="Arial"/>
          <w:sz w:val="22"/>
        </w:rPr>
        <w:t>aller deutschen Unternehmen der Automobilindustrie ansässig. Darunter weltweit agierende große Systemlieferanten und über 1000 kleine und mittelständische Zulieferunternehmen.</w:t>
      </w:r>
      <w:r>
        <w:rPr>
          <w:rFonts w:ascii="Arial" w:hAnsi="Arial" w:cs="Arial"/>
          <w:sz w:val="22"/>
        </w:rPr>
        <w:t xml:space="preserve"> </w:t>
      </w:r>
      <w:r w:rsidRPr="00AE4F6A">
        <w:rPr>
          <w:rFonts w:ascii="Arial" w:hAnsi="Arial" w:cs="Arial"/>
          <w:sz w:val="22"/>
        </w:rPr>
        <w:t>Alles in allem hängen etwa 500.000 hochbezahlte Arbeitsplätze in unserem Bundesland der Automobilindustrie, mehr als zehn Prozent aller Jobs. Der von den Altparteien politisch erzwungene Strukturwandel gefährdet diese wichtige Säule unserer Wirtschaft und hunderttausende Arbeitsplätze, die absehbar nicht ersetzt werden können. Wir fordern deshalb ein sofortiges Ende der „Verkehrswende“. Die Politik der Altparteien versucht unter</w:t>
      </w:r>
      <w:r w:rsidR="008B46C4">
        <w:rPr>
          <w:rFonts w:ascii="Arial" w:hAnsi="Arial" w:cs="Arial"/>
          <w:sz w:val="22"/>
        </w:rPr>
        <w:t xml:space="preserve"> </w:t>
      </w:r>
      <w:r w:rsidRPr="00AE4F6A">
        <w:rPr>
          <w:rFonts w:ascii="Arial" w:hAnsi="Arial" w:cs="Arial"/>
          <w:sz w:val="22"/>
        </w:rPr>
        <w:t xml:space="preserve">anderem mit direkten und indirekten Fahrverboten für Verbrenner die E-Mobilität immer deutlicher zu erzwingen. Dass </w:t>
      </w:r>
      <w:r w:rsidRPr="00AE4F6A">
        <w:rPr>
          <w:rFonts w:ascii="Arial" w:hAnsi="Arial" w:cs="Arial"/>
          <w:sz w:val="22"/>
        </w:rPr>
        <w:lastRenderedPageBreak/>
        <w:t>Alternativen zur E-Mobilität, wie z. B. „Synthetische Kraftstoffe", die ebenfalls C02-neutral sind, vom Umweltbundesamt nicht zugelassen wurden, zeigt, dass es sich beim sturen Beharren auf Akku-Mobile um pure Ideologie im Rahmen der „Großen Transformation“ handelt.</w:t>
      </w:r>
    </w:p>
    <w:p w14:paraId="3C871DE7" w14:textId="77777777" w:rsidR="00845AE7" w:rsidRPr="00AE4F6A" w:rsidRDefault="00845AE7" w:rsidP="00845AE7">
      <w:pPr>
        <w:spacing w:after="120"/>
        <w:rPr>
          <w:rFonts w:ascii="Arial" w:hAnsi="Arial" w:cs="Arial"/>
          <w:b/>
          <w:sz w:val="22"/>
        </w:rPr>
      </w:pPr>
      <w:r w:rsidRPr="00AE4F6A">
        <w:rPr>
          <w:rFonts w:ascii="Arial" w:hAnsi="Arial" w:cs="Arial"/>
          <w:b/>
          <w:sz w:val="22"/>
        </w:rPr>
        <w:t>SPD</w:t>
      </w:r>
    </w:p>
    <w:p w14:paraId="2692F332" w14:textId="5AED4E7D" w:rsidR="00845AE7" w:rsidRDefault="00BF3369" w:rsidP="00BF3369">
      <w:pPr>
        <w:spacing w:after="360"/>
        <w:ind w:left="284"/>
        <w:rPr>
          <w:rFonts w:ascii="Arial" w:hAnsi="Arial" w:cs="Arial"/>
          <w:sz w:val="22"/>
        </w:rPr>
      </w:pPr>
      <w:r w:rsidRPr="00630FB6">
        <w:rPr>
          <w:rFonts w:ascii="Arial" w:hAnsi="Arial" w:cs="Arial"/>
          <w:sz w:val="22"/>
        </w:rPr>
        <w:t xml:space="preserve">Das Land muss spitze werden auf dem Feld der Entwicklung und Nutzung alternativer Antriebe bei Pkws. Als Sozialdemokrat*innen wollen wir die Forschungsmittel für batteriegestützte Elektro- und Wasserstoffmobilität sowie andere Kraftstoffe drastisch erhöhen. Für uns ist klar: Der Verbrennungsmotor mit fossilen Kraftstoffen hat keine Zukunft. </w:t>
      </w:r>
      <w:r>
        <w:rPr>
          <w:rFonts w:ascii="Arial" w:hAnsi="Arial" w:cs="Arial"/>
          <w:sz w:val="22"/>
        </w:rPr>
        <w:br/>
      </w:r>
      <w:r w:rsidRPr="00630FB6">
        <w:rPr>
          <w:rFonts w:ascii="Arial" w:hAnsi="Arial" w:cs="Arial"/>
          <w:sz w:val="22"/>
        </w:rPr>
        <w:t>Um den richtigen ordnungspolitischen Rahmen zu entwickeln, wollen wir auf Bundesebene die bestehenden Dialogprozesse – analog zur Kohlekommission – in einer Kommission für Wachstum, Strukturwandel</w:t>
      </w:r>
      <w:r>
        <w:rPr>
          <w:rFonts w:ascii="Arial" w:hAnsi="Arial" w:cs="Arial"/>
          <w:sz w:val="22"/>
        </w:rPr>
        <w:t xml:space="preserve"> </w:t>
      </w:r>
      <w:r w:rsidRPr="00630FB6">
        <w:rPr>
          <w:rFonts w:ascii="Arial" w:hAnsi="Arial" w:cs="Arial"/>
          <w:sz w:val="22"/>
        </w:rPr>
        <w:t>und Beschäftigung in der Automobilbranche zusammenführen. In dieser soll gemeinsam mit den betroffenen Ländern, der Automobil- und Zuliefererindustrie, den Gewerkschaften, der Wissenschaft und den Umweltverbänden ein Konsens über den Ausstieg aus dem Verbr</w:t>
      </w:r>
      <w:r>
        <w:rPr>
          <w:rFonts w:ascii="Arial" w:hAnsi="Arial" w:cs="Arial"/>
          <w:sz w:val="22"/>
        </w:rPr>
        <w:t xml:space="preserve">ennungsmotor erarbeitet werden. </w:t>
      </w:r>
      <w:r w:rsidRPr="00630FB6">
        <w:rPr>
          <w:rFonts w:ascii="Arial" w:hAnsi="Arial" w:cs="Arial"/>
          <w:sz w:val="22"/>
        </w:rPr>
        <w:t>Entsprechende Gespräche werden wir auf Landesebene ebenfalls anstoßen, setzen jedoch auf eine bundesweite Lösung. Unternehmen der Automobilindustrie und deren Zulieferer unterstützen wir gezielt auf dem Weg zur Antriebswende. Mit einem landeseigenen Fonds beteiligen wir uns an mittel</w:t>
      </w:r>
      <w:r>
        <w:rPr>
          <w:rFonts w:ascii="Arial" w:hAnsi="Arial" w:cs="Arial"/>
          <w:sz w:val="22"/>
        </w:rPr>
        <w:t>-</w:t>
      </w:r>
      <w:r w:rsidRPr="00630FB6">
        <w:rPr>
          <w:rFonts w:ascii="Arial" w:hAnsi="Arial" w:cs="Arial"/>
          <w:sz w:val="22"/>
        </w:rPr>
        <w:t>ständischen Zuliefererbetrieben, um deren finanzielle Basis im technologischen Wandel zu sichern und damit Arbeitsplätze zu erhalten. Außerdem wollen wir klimaverträgliche Fahr</w:t>
      </w:r>
      <w:r>
        <w:rPr>
          <w:rFonts w:ascii="Arial" w:hAnsi="Arial" w:cs="Arial"/>
          <w:sz w:val="22"/>
        </w:rPr>
        <w:t>-</w:t>
      </w:r>
      <w:r w:rsidRPr="00630FB6">
        <w:rPr>
          <w:rFonts w:ascii="Arial" w:hAnsi="Arial" w:cs="Arial"/>
          <w:sz w:val="22"/>
        </w:rPr>
        <w:t>zeuge durch die bessere finanzielle Förderung bezahlbar machen. Wir stehen den Kommunen beim Ausbau der nötigen Infrastruktur wie E-Ladesäulen zur Seite, damit ein flächendeckendes Netz entsteht.</w:t>
      </w:r>
    </w:p>
    <w:p w14:paraId="6E889B8E" w14:textId="77777777" w:rsidR="00845AE7" w:rsidRPr="00502DA9" w:rsidRDefault="00845AE7" w:rsidP="00845AE7">
      <w:pPr>
        <w:spacing w:after="120"/>
        <w:rPr>
          <w:rFonts w:ascii="Arial" w:hAnsi="Arial" w:cs="Arial"/>
          <w:b/>
          <w:sz w:val="22"/>
        </w:rPr>
      </w:pPr>
      <w:r w:rsidRPr="00502DA9">
        <w:rPr>
          <w:rFonts w:ascii="Arial" w:hAnsi="Arial" w:cs="Arial"/>
          <w:b/>
          <w:sz w:val="22"/>
        </w:rPr>
        <w:t>FDP</w:t>
      </w:r>
    </w:p>
    <w:p w14:paraId="09C480FD" w14:textId="77777777" w:rsidR="00845AE7" w:rsidRDefault="00845AE7" w:rsidP="00845AE7">
      <w:pPr>
        <w:spacing w:after="360"/>
        <w:ind w:left="284"/>
        <w:rPr>
          <w:rFonts w:ascii="Arial" w:hAnsi="Arial" w:cs="Arial"/>
          <w:sz w:val="22"/>
        </w:rPr>
      </w:pPr>
      <w:r w:rsidRPr="007C7D81">
        <w:rPr>
          <w:rFonts w:ascii="Arial" w:hAnsi="Arial" w:cs="Arial"/>
          <w:sz w:val="22"/>
        </w:rPr>
        <w:t>Mit einer umfassenden Wasserstoff-Strategie wollen wir einem technologieoffenen Ansatz den Weg bereiten. Die alleinige Fokussierung auf batterieelektrische Antriebe erachten wir Freien Demokraten bei der Vielfalt der Erfordernisse – insbesondere der Logistik – für nicht zielführend. Wasserstoff bietet über die Brennstoffzelle, die Direktnutzung sowie als Basis für synthetische Kraftstoffe hervorragende Möglichkeiten, dass es für alle Anforderungen passgenaue Lösungen gibt, Deutschland Technologieführer bleibt und hochwertige Arbeitsplätze gesichert werden. Die Forschungs- und Innovationspolitik muss deshalb ideologiefrei und technologieoffen gestaltet werden.</w:t>
      </w:r>
    </w:p>
    <w:p w14:paraId="32A1CD9A" w14:textId="77777777" w:rsidR="00AF5430" w:rsidRDefault="00AF5430">
      <w:pPr>
        <w:rPr>
          <w:rFonts w:ascii="Arial" w:hAnsi="Arial" w:cs="Arial"/>
          <w:b/>
          <w:sz w:val="22"/>
          <w:u w:val="single"/>
        </w:rPr>
      </w:pPr>
      <w:r>
        <w:rPr>
          <w:rFonts w:ascii="Arial" w:hAnsi="Arial" w:cs="Arial"/>
          <w:b/>
          <w:sz w:val="22"/>
          <w:u w:val="single"/>
        </w:rPr>
        <w:br w:type="page"/>
      </w:r>
    </w:p>
    <w:p w14:paraId="4E051DEE" w14:textId="2968C030" w:rsidR="000B24EF" w:rsidRDefault="000B24EF" w:rsidP="000B24EF">
      <w:pPr>
        <w:spacing w:after="360"/>
        <w:rPr>
          <w:rFonts w:ascii="Arial" w:hAnsi="Arial" w:cs="Arial"/>
          <w:sz w:val="22"/>
        </w:rPr>
      </w:pPr>
      <w:r w:rsidRPr="000B24EF">
        <w:rPr>
          <w:rFonts w:ascii="Arial" w:hAnsi="Arial" w:cs="Arial"/>
          <w:b/>
          <w:sz w:val="22"/>
          <w:u w:val="single"/>
        </w:rPr>
        <w:lastRenderedPageBreak/>
        <w:t>Frage2:</w:t>
      </w:r>
      <w:r w:rsidRPr="000B24EF">
        <w:rPr>
          <w:rFonts w:ascii="Arial" w:hAnsi="Arial" w:cs="Arial"/>
          <w:b/>
          <w:sz w:val="22"/>
          <w:u w:val="single"/>
        </w:rPr>
        <w:br/>
      </w:r>
      <w:r w:rsidRPr="003943E3">
        <w:rPr>
          <w:rFonts w:ascii="Arial" w:hAnsi="Arial" w:cs="Arial"/>
          <w:i/>
        </w:rPr>
        <w:t>Wie soll die Zukunft des automatisierten Fahrens in ihrem Bundesland gestaltet werden?</w:t>
      </w:r>
    </w:p>
    <w:p w14:paraId="5CAC60F1" w14:textId="2489E4A9" w:rsidR="00B0426A" w:rsidRDefault="00B0426A" w:rsidP="003943E3">
      <w:pPr>
        <w:spacing w:after="120"/>
        <w:rPr>
          <w:rFonts w:ascii="Arial" w:hAnsi="Arial" w:cs="Arial"/>
          <w:b/>
          <w:sz w:val="22"/>
        </w:rPr>
      </w:pPr>
      <w:r w:rsidRPr="00B0426A">
        <w:rPr>
          <w:rFonts w:ascii="Arial" w:hAnsi="Arial" w:cs="Arial"/>
          <w:b/>
          <w:sz w:val="22"/>
        </w:rPr>
        <w:t>Bündnis90/Di</w:t>
      </w:r>
      <w:r>
        <w:rPr>
          <w:rFonts w:ascii="Arial" w:hAnsi="Arial" w:cs="Arial"/>
          <w:b/>
          <w:sz w:val="22"/>
        </w:rPr>
        <w:t xml:space="preserve">e </w:t>
      </w:r>
      <w:r w:rsidRPr="00B0426A">
        <w:rPr>
          <w:rFonts w:ascii="Arial" w:hAnsi="Arial" w:cs="Arial"/>
          <w:b/>
          <w:sz w:val="22"/>
        </w:rPr>
        <w:t>Grünen</w:t>
      </w:r>
    </w:p>
    <w:p w14:paraId="1EB84B12" w14:textId="40F3BD22" w:rsidR="003943E3" w:rsidRPr="008F571A" w:rsidRDefault="008F571A" w:rsidP="008F571A">
      <w:pPr>
        <w:spacing w:after="360"/>
        <w:ind w:left="284"/>
        <w:rPr>
          <w:rFonts w:ascii="Arial" w:hAnsi="Arial" w:cs="Arial"/>
          <w:sz w:val="22"/>
        </w:rPr>
      </w:pPr>
      <w:r w:rsidRPr="008F571A">
        <w:rPr>
          <w:rFonts w:ascii="Arial" w:hAnsi="Arial" w:cs="Arial"/>
          <w:sz w:val="22"/>
        </w:rPr>
        <w:t>Auf dem Testfeld Autonomes Fahren Baden-Württemberg (TAF BW) können Firmen und Forschungseinrichtungen zukunftsorientierte Technologien und Dienstleistungen erproben. Etwa das automatisierte Fahren von Autos und Bussen sowie von Nutzfahrzeugen für die Straßenreinigung oder Zustelldienste. Mit 2,5 Millionen Euro fördert das Land dieses Reallabor für Mobilitätskonzepte der Zukunft. Hier werden Lösungen für den Individualverkehr und den öffentlichen Personennahverkehr entwickelt.</w:t>
      </w:r>
      <w:r>
        <w:rPr>
          <w:rFonts w:ascii="Arial" w:hAnsi="Arial" w:cs="Arial"/>
          <w:sz w:val="22"/>
        </w:rPr>
        <w:t xml:space="preserve"> </w:t>
      </w:r>
      <w:r w:rsidRPr="008F571A">
        <w:rPr>
          <w:rFonts w:ascii="Arial" w:hAnsi="Arial" w:cs="Arial"/>
          <w:sz w:val="22"/>
        </w:rPr>
        <w:t>Vollautomatisierte Fahrzeuge (</w:t>
      </w:r>
      <w:proofErr w:type="spellStart"/>
      <w:r w:rsidRPr="008F571A">
        <w:rPr>
          <w:rFonts w:ascii="Arial" w:hAnsi="Arial" w:cs="Arial"/>
          <w:sz w:val="22"/>
        </w:rPr>
        <w:t>Robotaxis</w:t>
      </w:r>
      <w:proofErr w:type="spellEnd"/>
      <w:r w:rsidRPr="008F571A">
        <w:rPr>
          <w:rFonts w:ascii="Arial" w:hAnsi="Arial" w:cs="Arial"/>
          <w:sz w:val="22"/>
        </w:rPr>
        <w:t>, Kleinbusse) in Verbindung mit Sharing-Konzepten sind geeignet, die Zahl der Pkw in unseren Städten deutlich zu reduzieren. Sie bieten zudem Chancen, die sogenannte „letzte Meile“ im ländlichen Raum zu schließen.</w:t>
      </w:r>
    </w:p>
    <w:p w14:paraId="17C94066" w14:textId="77777777" w:rsidR="003943E3" w:rsidRPr="00B0426A" w:rsidRDefault="003943E3" w:rsidP="003943E3">
      <w:pPr>
        <w:spacing w:after="120"/>
        <w:jc w:val="both"/>
        <w:rPr>
          <w:rFonts w:ascii="Arial" w:hAnsi="Arial" w:cs="Arial"/>
          <w:b/>
          <w:sz w:val="22"/>
        </w:rPr>
      </w:pPr>
      <w:r w:rsidRPr="00B0426A">
        <w:rPr>
          <w:rFonts w:ascii="Arial" w:hAnsi="Arial" w:cs="Arial"/>
          <w:b/>
          <w:sz w:val="22"/>
        </w:rPr>
        <w:t>CDU</w:t>
      </w:r>
    </w:p>
    <w:p w14:paraId="26FDD931" w14:textId="77777777" w:rsidR="003943E3" w:rsidRPr="008F571A" w:rsidRDefault="003943E3" w:rsidP="00B0426A">
      <w:pPr>
        <w:spacing w:after="360"/>
        <w:rPr>
          <w:rFonts w:ascii="Arial" w:hAnsi="Arial" w:cs="Arial"/>
          <w:sz w:val="22"/>
        </w:rPr>
      </w:pPr>
    </w:p>
    <w:p w14:paraId="665F6DA7" w14:textId="77777777" w:rsidR="00B0426A" w:rsidRPr="00B0426A" w:rsidRDefault="00B0426A" w:rsidP="00AE4F6A">
      <w:pPr>
        <w:spacing w:after="120"/>
        <w:rPr>
          <w:rFonts w:ascii="Arial" w:hAnsi="Arial" w:cs="Arial"/>
          <w:b/>
          <w:sz w:val="22"/>
        </w:rPr>
      </w:pPr>
      <w:r w:rsidRPr="00B0426A">
        <w:rPr>
          <w:rFonts w:ascii="Arial" w:hAnsi="Arial" w:cs="Arial"/>
          <w:b/>
          <w:sz w:val="22"/>
        </w:rPr>
        <w:t>AfD</w:t>
      </w:r>
    </w:p>
    <w:p w14:paraId="4A83A9FF" w14:textId="65424836" w:rsidR="00B0426A" w:rsidRPr="000B24EF" w:rsidRDefault="00AE4F6A" w:rsidP="00AE4F6A">
      <w:pPr>
        <w:autoSpaceDE w:val="0"/>
        <w:autoSpaceDN w:val="0"/>
        <w:adjustRightInd w:val="0"/>
        <w:spacing w:after="360"/>
        <w:ind w:left="284"/>
        <w:rPr>
          <w:rFonts w:ascii="Arial" w:hAnsi="Arial" w:cs="Arial"/>
          <w:sz w:val="22"/>
        </w:rPr>
      </w:pPr>
      <w:r w:rsidRPr="00AE4F6A">
        <w:rPr>
          <w:rFonts w:ascii="Arial" w:hAnsi="Arial" w:cs="Arial"/>
          <w:sz w:val="22"/>
        </w:rPr>
        <w:t>Die Zukunft des automatisierten Fahrens liegt auch in unserem von der Automobilindustrie geprägten Bundesland noch zu weit in der Zukunft, als das diese Thematik heute oder während der kommenden Legislaturperiode eine entscheidend wichtige Rolle spielt. Es bedarf hierbei — vor allem für vollautomatisiertes Fahren - noch jahrelange Forschung, Tests und Versuche. Daher ist dies im Moment noch eine Frage für die Wissenschaft als für die Verkehrspolitik. Zudem sehen wir gerade das vollautomatisierte Fahren auf öffentlichen Straßen aus Gründen der Ethik und auch der Freiheit eher kritisch. Zum einen sollte der Mensch immer noch über die letztendliche Kontrolle verfügen und zum anderen sollte man zum Beispiel in Gefahrensituationen die endgültige Entscheidung nicht alleine der Technik</w:t>
      </w:r>
      <w:r>
        <w:rPr>
          <w:rFonts w:ascii="Arial" w:hAnsi="Arial" w:cs="Arial"/>
          <w:sz w:val="22"/>
        </w:rPr>
        <w:t xml:space="preserve"> </w:t>
      </w:r>
      <w:r w:rsidRPr="00AE4F6A">
        <w:rPr>
          <w:rFonts w:ascii="Arial" w:hAnsi="Arial" w:cs="Arial"/>
          <w:sz w:val="22"/>
        </w:rPr>
        <w:t>überlassen, auch wenn diese irgendwann in einigen Jahren vielleicht soweit sein sollte.</w:t>
      </w:r>
    </w:p>
    <w:p w14:paraId="572F77BB" w14:textId="77777777" w:rsidR="003943E3" w:rsidRDefault="003943E3" w:rsidP="008F571A">
      <w:pPr>
        <w:spacing w:after="120"/>
        <w:rPr>
          <w:rFonts w:ascii="Arial" w:hAnsi="Arial" w:cs="Arial"/>
          <w:b/>
          <w:sz w:val="22"/>
        </w:rPr>
      </w:pPr>
      <w:r w:rsidRPr="00B0426A">
        <w:rPr>
          <w:rFonts w:ascii="Arial" w:hAnsi="Arial" w:cs="Arial"/>
          <w:b/>
          <w:sz w:val="22"/>
        </w:rPr>
        <w:t>SPD</w:t>
      </w:r>
    </w:p>
    <w:p w14:paraId="63570568" w14:textId="04BE9322" w:rsidR="008F571A" w:rsidRDefault="00BF3369" w:rsidP="00BF3369">
      <w:pPr>
        <w:spacing w:after="360"/>
        <w:ind w:left="284"/>
        <w:rPr>
          <w:rFonts w:ascii="Arial" w:hAnsi="Arial" w:cs="Arial"/>
          <w:sz w:val="22"/>
        </w:rPr>
      </w:pPr>
      <w:r w:rsidRPr="00961DF8">
        <w:rPr>
          <w:rFonts w:ascii="Arial" w:hAnsi="Arial" w:cs="Arial"/>
          <w:sz w:val="22"/>
        </w:rPr>
        <w:t>Das</w:t>
      </w:r>
      <w:r>
        <w:rPr>
          <w:rFonts w:ascii="Arial" w:hAnsi="Arial" w:cs="Arial"/>
          <w:sz w:val="22"/>
        </w:rPr>
        <w:t xml:space="preserve"> im Jahr 2018 eingerichtete </w:t>
      </w:r>
      <w:r w:rsidRPr="00961DF8">
        <w:rPr>
          <w:rFonts w:ascii="Arial" w:hAnsi="Arial" w:cs="Arial"/>
          <w:sz w:val="22"/>
        </w:rPr>
        <w:t xml:space="preserve">„Testfeld Autonomes Fahren Baden-Württemberg“ ist ein Reallabor für Mobilitätskonzepte. Es soll die Entwicklung zukunftsorientierter Lösungen </w:t>
      </w:r>
      <w:r>
        <w:rPr>
          <w:rFonts w:ascii="Arial" w:hAnsi="Arial" w:cs="Arial"/>
          <w:sz w:val="22"/>
        </w:rPr>
        <w:t xml:space="preserve">im Bereich Karlsruhe, Bruchsal und Heilbronn </w:t>
      </w:r>
      <w:r w:rsidRPr="00961DF8">
        <w:rPr>
          <w:rFonts w:ascii="Arial" w:hAnsi="Arial" w:cs="Arial"/>
          <w:sz w:val="22"/>
        </w:rPr>
        <w:t>für Individualverkehr und Ö</w:t>
      </w:r>
      <w:r>
        <w:rPr>
          <w:rFonts w:ascii="Arial" w:hAnsi="Arial" w:cs="Arial"/>
          <w:sz w:val="22"/>
        </w:rPr>
        <w:t>PNV fördern. Diesen Ansatz wollen wir fortsetzen und wo möglich ergänzen und erweitern.</w:t>
      </w:r>
    </w:p>
    <w:p w14:paraId="53111AC6" w14:textId="77777777" w:rsidR="003943E3" w:rsidRPr="00B0426A" w:rsidRDefault="003943E3" w:rsidP="003943E3">
      <w:pPr>
        <w:spacing w:after="120"/>
        <w:rPr>
          <w:rFonts w:ascii="Arial" w:hAnsi="Arial" w:cs="Arial"/>
          <w:b/>
          <w:sz w:val="22"/>
        </w:rPr>
      </w:pPr>
      <w:r w:rsidRPr="00B0426A">
        <w:rPr>
          <w:rFonts w:ascii="Arial" w:hAnsi="Arial" w:cs="Arial"/>
          <w:b/>
          <w:sz w:val="22"/>
        </w:rPr>
        <w:t>FDP</w:t>
      </w:r>
    </w:p>
    <w:p w14:paraId="110EE92E" w14:textId="7784E595" w:rsidR="00AF5430" w:rsidRDefault="003943E3" w:rsidP="00AF5430">
      <w:pPr>
        <w:spacing w:after="360"/>
        <w:ind w:left="284"/>
        <w:rPr>
          <w:rFonts w:ascii="Arial" w:hAnsi="Arial" w:cs="Arial"/>
          <w:sz w:val="22"/>
        </w:rPr>
      </w:pPr>
      <w:r w:rsidRPr="007C7D81">
        <w:rPr>
          <w:rFonts w:ascii="Arial" w:hAnsi="Arial" w:cs="Arial"/>
          <w:sz w:val="22"/>
        </w:rPr>
        <w:t>Entgegen vieler Prognosen zeichnet sich das automatisierte Fahren erst schemenhaft ab. Baden-Württemberg muss hier die richtigen Rahmenbedingungen für Forschung, Entwicklung und Erprobung setzen. Das Testfeld Autonomes Fahren ist ein guter Anfang. Nachdem wir Freie Demokraten eine umfassende Digitalisierungsstrategie umsetzen wollen, ziehen wir selbstverständlich den Verkehrssektor mit ein.</w:t>
      </w:r>
      <w:r w:rsidR="00AF5430">
        <w:rPr>
          <w:rFonts w:ascii="Arial" w:hAnsi="Arial" w:cs="Arial"/>
          <w:sz w:val="22"/>
        </w:rPr>
        <w:br w:type="page"/>
      </w:r>
    </w:p>
    <w:p w14:paraId="65E60115" w14:textId="32199EBF" w:rsidR="000B24EF" w:rsidRPr="003943E3" w:rsidRDefault="000B24EF" w:rsidP="000B24EF">
      <w:pPr>
        <w:spacing w:after="360"/>
        <w:rPr>
          <w:rFonts w:ascii="Arial" w:hAnsi="Arial" w:cs="Arial"/>
          <w:i/>
        </w:rPr>
      </w:pPr>
      <w:r w:rsidRPr="000B24EF">
        <w:rPr>
          <w:rFonts w:ascii="Arial" w:hAnsi="Arial" w:cs="Arial"/>
          <w:b/>
          <w:sz w:val="22"/>
          <w:u w:val="single"/>
        </w:rPr>
        <w:lastRenderedPageBreak/>
        <w:t>Frage 3:</w:t>
      </w:r>
      <w:r w:rsidRPr="000B24EF">
        <w:rPr>
          <w:rFonts w:ascii="Arial" w:hAnsi="Arial" w:cs="Arial"/>
          <w:b/>
          <w:sz w:val="22"/>
          <w:u w:val="single"/>
        </w:rPr>
        <w:br/>
      </w:r>
      <w:r w:rsidRPr="003943E3">
        <w:rPr>
          <w:rFonts w:ascii="Arial" w:hAnsi="Arial" w:cs="Arial"/>
          <w:i/>
        </w:rPr>
        <w:t>Welche Maßnahmen wollen Sie einleiten, um die Gleichberechtigung aller Verkehrsteilnehmer zu regeln?</w:t>
      </w:r>
    </w:p>
    <w:p w14:paraId="478A3DF4" w14:textId="44F650BC" w:rsidR="00B0426A" w:rsidRDefault="00B0426A" w:rsidP="003943E3">
      <w:pPr>
        <w:spacing w:after="120"/>
        <w:rPr>
          <w:rFonts w:ascii="Arial" w:hAnsi="Arial" w:cs="Arial"/>
          <w:b/>
          <w:sz w:val="22"/>
        </w:rPr>
      </w:pPr>
      <w:r w:rsidRPr="00B0426A">
        <w:rPr>
          <w:rFonts w:ascii="Arial" w:hAnsi="Arial" w:cs="Arial"/>
          <w:b/>
          <w:sz w:val="22"/>
        </w:rPr>
        <w:t>Bündnis90/Die Grünen</w:t>
      </w:r>
    </w:p>
    <w:p w14:paraId="47E5C9A6" w14:textId="150437B0" w:rsidR="008F571A" w:rsidRPr="008F571A" w:rsidRDefault="008F571A" w:rsidP="008F571A">
      <w:pPr>
        <w:spacing w:after="360"/>
        <w:ind w:left="284"/>
        <w:rPr>
          <w:rFonts w:ascii="Arial" w:hAnsi="Arial" w:cs="Arial"/>
          <w:sz w:val="22"/>
        </w:rPr>
      </w:pPr>
      <w:r w:rsidRPr="008F571A">
        <w:rPr>
          <w:rFonts w:ascii="Arial" w:hAnsi="Arial" w:cs="Arial"/>
          <w:sz w:val="22"/>
        </w:rPr>
        <w:t>Die Gleichberechtigung aller Verkehrsteilnehmer*innen sollte als Ziel in Paragraf 1 der Straßenverkehrsordnung (StVO)</w:t>
      </w:r>
      <w:r w:rsidRPr="008F571A" w:rsidDel="00E66D52">
        <w:rPr>
          <w:rFonts w:ascii="Arial" w:hAnsi="Arial" w:cs="Arial"/>
          <w:sz w:val="22"/>
        </w:rPr>
        <w:t xml:space="preserve"> </w:t>
      </w:r>
      <w:r w:rsidRPr="008F571A">
        <w:rPr>
          <w:rFonts w:ascii="Arial" w:hAnsi="Arial" w:cs="Arial"/>
          <w:sz w:val="22"/>
        </w:rPr>
        <w:t>festgeschrieben werden. Bislang ist die Flüssigkeit und Leichtigkeit des Kraftverkehrs ein Grundpfeiler des Straßenverkehrsrechts. Dies ist nicht zukunftsfähig. Für eine grundsätzliche Novelle der StVO ist aber der Bund zuständig, nicht das Land. Auf Landes- und kommunaler Ebene gilt es vor allem, die notwendige Infrastruktur für den Fuß- und Radverkehr sowie für den ÖPNV zur Verfügung zu stellen. Zudem müssen wir den Autoverkehr, der über Jahrzehnte an vielen Stellen bevorzugt worden ist, in unseren Innenstädten reduzieren. Ein ergänzender Schritt kann dabei Tempo 30 als Regelgeschwindigkeit innerorts sein. Auch mit Blick darauf, wie über die Kosten der verschiedenen Verkehrsmittel diskutiert wird, wollen wir Gleichberechtigung herstellen. Denn im Straßenbau ist in der Regel von „Investitionen“ die Rede, während beim ÖPNV viel zu oft noch immer von „Subventionen“ gesprochen wird.</w:t>
      </w:r>
    </w:p>
    <w:p w14:paraId="75610F7D" w14:textId="45E1EAF6" w:rsidR="003943E3" w:rsidRDefault="003943E3" w:rsidP="003943E3">
      <w:pPr>
        <w:spacing w:after="120"/>
        <w:rPr>
          <w:rFonts w:ascii="Arial" w:hAnsi="Arial" w:cs="Arial"/>
          <w:b/>
          <w:sz w:val="22"/>
        </w:rPr>
      </w:pPr>
      <w:r>
        <w:rPr>
          <w:rFonts w:ascii="Arial" w:hAnsi="Arial" w:cs="Arial"/>
          <w:b/>
          <w:sz w:val="22"/>
        </w:rPr>
        <w:t>CDU</w:t>
      </w:r>
    </w:p>
    <w:p w14:paraId="06FFC8CC" w14:textId="77777777" w:rsidR="003943E3" w:rsidRPr="00B0426A" w:rsidRDefault="003943E3" w:rsidP="00B0426A">
      <w:pPr>
        <w:spacing w:after="360"/>
        <w:rPr>
          <w:rFonts w:ascii="Arial" w:hAnsi="Arial" w:cs="Arial"/>
          <w:b/>
          <w:sz w:val="22"/>
        </w:rPr>
      </w:pPr>
    </w:p>
    <w:p w14:paraId="0E7BB1B4" w14:textId="5A309A32" w:rsidR="00B0426A" w:rsidRDefault="00B0426A" w:rsidP="00AE4F6A">
      <w:pPr>
        <w:spacing w:after="120"/>
        <w:rPr>
          <w:rFonts w:ascii="Arial" w:hAnsi="Arial" w:cs="Arial"/>
          <w:b/>
          <w:sz w:val="22"/>
        </w:rPr>
      </w:pPr>
      <w:r w:rsidRPr="00B0426A">
        <w:rPr>
          <w:rFonts w:ascii="Arial" w:hAnsi="Arial" w:cs="Arial"/>
          <w:b/>
          <w:sz w:val="22"/>
        </w:rPr>
        <w:t>AfD</w:t>
      </w:r>
    </w:p>
    <w:p w14:paraId="15984669" w14:textId="19419670" w:rsidR="00AE4F6A" w:rsidRPr="00AE4F6A" w:rsidRDefault="00AE4F6A" w:rsidP="00AE4F6A">
      <w:pPr>
        <w:spacing w:after="360"/>
        <w:ind w:left="284"/>
        <w:rPr>
          <w:rFonts w:ascii="Arial" w:hAnsi="Arial" w:cs="Arial"/>
          <w:sz w:val="22"/>
        </w:rPr>
      </w:pPr>
      <w:r w:rsidRPr="00AE4F6A">
        <w:rPr>
          <w:rFonts w:ascii="Arial" w:hAnsi="Arial" w:cs="Arial"/>
          <w:sz w:val="22"/>
        </w:rPr>
        <w:t>Vor allem der Ausbau der Radverkehrswege wird von Kommunalpolitikern oft dazu genutzt, Straßen zu verengen bzw. zu kreuzen. In der Folge entstehen so noch mehr Staus. Darunter leiden alle Bürger, unabhängig mit welchem Verkehrsmittel sie sich fortbewegen. Die AfD ist gegen ein Ausspielen der Verkehrsträger gegeneinander und für eine Trennung von Auto- und Radverkehr, insbesondere aus Sicherheitsgründen.</w:t>
      </w:r>
    </w:p>
    <w:p w14:paraId="3920C8EF" w14:textId="77777777" w:rsidR="003943E3" w:rsidRDefault="003943E3" w:rsidP="003943E3">
      <w:pPr>
        <w:spacing w:after="120"/>
        <w:rPr>
          <w:rFonts w:ascii="Arial" w:hAnsi="Arial" w:cs="Arial"/>
          <w:b/>
          <w:sz w:val="22"/>
        </w:rPr>
      </w:pPr>
      <w:r w:rsidRPr="00B0426A">
        <w:rPr>
          <w:rFonts w:ascii="Arial" w:hAnsi="Arial" w:cs="Arial"/>
          <w:b/>
          <w:sz w:val="22"/>
        </w:rPr>
        <w:t>SPD</w:t>
      </w:r>
    </w:p>
    <w:p w14:paraId="4E39B39C" w14:textId="5C4E86EF" w:rsidR="003943E3" w:rsidRPr="00B0426A" w:rsidRDefault="00BF3369" w:rsidP="00BF3369">
      <w:pPr>
        <w:spacing w:after="360"/>
        <w:ind w:left="284"/>
        <w:rPr>
          <w:rFonts w:ascii="Arial" w:hAnsi="Arial" w:cs="Arial"/>
          <w:b/>
          <w:sz w:val="22"/>
        </w:rPr>
      </w:pPr>
      <w:r w:rsidRPr="00C4055C">
        <w:rPr>
          <w:rFonts w:ascii="Arial" w:hAnsi="Arial" w:cs="Arial"/>
          <w:sz w:val="22"/>
        </w:rPr>
        <w:t>Wir wollen, dass sich alle Landkreise einen Mobilitätsplan geben. Dieser soll festschreiben wie das Emissionsziel für den</w:t>
      </w:r>
      <w:r>
        <w:rPr>
          <w:rFonts w:ascii="Arial" w:hAnsi="Arial" w:cs="Arial"/>
          <w:sz w:val="22"/>
        </w:rPr>
        <w:t xml:space="preserve"> </w:t>
      </w:r>
      <w:r w:rsidRPr="00C4055C">
        <w:rPr>
          <w:rFonts w:ascii="Arial" w:hAnsi="Arial" w:cs="Arial"/>
          <w:sz w:val="22"/>
        </w:rPr>
        <w:t>Verkehr vor Ort erreicht werden soll.</w:t>
      </w:r>
    </w:p>
    <w:p w14:paraId="39C93C2F" w14:textId="77777777" w:rsidR="003943E3" w:rsidRDefault="003943E3" w:rsidP="003943E3">
      <w:pPr>
        <w:spacing w:after="120"/>
        <w:rPr>
          <w:rFonts w:ascii="Arial" w:hAnsi="Arial" w:cs="Arial"/>
          <w:b/>
          <w:sz w:val="22"/>
        </w:rPr>
      </w:pPr>
      <w:r w:rsidRPr="00B0426A">
        <w:rPr>
          <w:rFonts w:ascii="Arial" w:hAnsi="Arial" w:cs="Arial"/>
          <w:b/>
          <w:sz w:val="22"/>
        </w:rPr>
        <w:t>FDP</w:t>
      </w:r>
    </w:p>
    <w:p w14:paraId="7816BC39" w14:textId="77777777" w:rsidR="003943E3" w:rsidRPr="00772232" w:rsidRDefault="003943E3" w:rsidP="003943E3">
      <w:pPr>
        <w:spacing w:after="360"/>
        <w:ind w:left="284"/>
        <w:rPr>
          <w:rFonts w:ascii="Arial" w:hAnsi="Arial" w:cs="Arial"/>
          <w:sz w:val="22"/>
        </w:rPr>
      </w:pPr>
      <w:r w:rsidRPr="007C7D81">
        <w:rPr>
          <w:rFonts w:ascii="Arial" w:hAnsi="Arial" w:cs="Arial"/>
          <w:sz w:val="22"/>
        </w:rPr>
        <w:t>Wir Freie Demokraten wenden uns mit Nachdruck gegen jegliche Diskriminierung der individuellen Mobilität. City-Maut und Nahverkehrsabgabe sind hier nur zwei Stichworte. Wir haben uns auch gegen die unverhältnismäßigen flächendeckenden Diesel-Fahrverbote in Stuttgart ausgesprochen. Die Entwicklung zeigt, dass wir damit richtig liegen. Denn es ist in erster Linie der technische Fortschritt, der Autos sauber macht, nicht das Aufstellen von Verbots-Blechschildern.</w:t>
      </w:r>
    </w:p>
    <w:p w14:paraId="472D301C" w14:textId="77777777" w:rsidR="00AE4F6A" w:rsidRPr="00AE4F6A" w:rsidRDefault="00AE4F6A" w:rsidP="000B24EF">
      <w:pPr>
        <w:spacing w:after="360"/>
        <w:rPr>
          <w:rFonts w:ascii="Arial" w:hAnsi="Arial" w:cs="Arial"/>
          <w:sz w:val="22"/>
          <w:u w:val="single"/>
        </w:rPr>
      </w:pPr>
    </w:p>
    <w:p w14:paraId="63ED61C8" w14:textId="739FC60D" w:rsidR="000B24EF" w:rsidRPr="003943E3" w:rsidRDefault="000B24EF" w:rsidP="000B24EF">
      <w:pPr>
        <w:spacing w:after="360"/>
        <w:rPr>
          <w:rFonts w:ascii="Arial" w:hAnsi="Arial" w:cs="Arial"/>
          <w:i/>
        </w:rPr>
      </w:pPr>
      <w:r w:rsidRPr="000B24EF">
        <w:rPr>
          <w:rFonts w:ascii="Arial" w:hAnsi="Arial" w:cs="Arial"/>
          <w:b/>
          <w:sz w:val="22"/>
          <w:u w:val="single"/>
        </w:rPr>
        <w:lastRenderedPageBreak/>
        <w:t>Frage 4:</w:t>
      </w:r>
      <w:r w:rsidRPr="000B24EF">
        <w:rPr>
          <w:rFonts w:ascii="Arial" w:hAnsi="Arial" w:cs="Arial"/>
          <w:b/>
          <w:sz w:val="22"/>
          <w:u w:val="single"/>
        </w:rPr>
        <w:br/>
      </w:r>
      <w:r w:rsidRPr="003943E3">
        <w:rPr>
          <w:rFonts w:ascii="Arial" w:hAnsi="Arial" w:cs="Arial"/>
          <w:i/>
        </w:rPr>
        <w:t>Wie wollen Sie die Klimaziele erreichen, ohne die freie und individuelle Mobilität zu beschränken?</w:t>
      </w:r>
    </w:p>
    <w:p w14:paraId="16C31262" w14:textId="0F2A3B5A" w:rsidR="00B0426A" w:rsidRDefault="00B0426A" w:rsidP="003943E3">
      <w:pPr>
        <w:spacing w:after="120"/>
        <w:rPr>
          <w:rFonts w:ascii="Arial" w:hAnsi="Arial" w:cs="Arial"/>
          <w:b/>
          <w:sz w:val="22"/>
        </w:rPr>
      </w:pPr>
      <w:r w:rsidRPr="00B0426A">
        <w:rPr>
          <w:rFonts w:ascii="Arial" w:hAnsi="Arial" w:cs="Arial"/>
          <w:b/>
          <w:sz w:val="22"/>
        </w:rPr>
        <w:t>Bündnis90/Die Grünen</w:t>
      </w:r>
    </w:p>
    <w:p w14:paraId="4B30B343" w14:textId="51A81FF6" w:rsidR="003943E3" w:rsidRPr="003943E3" w:rsidRDefault="008F571A" w:rsidP="008F571A">
      <w:pPr>
        <w:autoSpaceDE w:val="0"/>
        <w:autoSpaceDN w:val="0"/>
        <w:adjustRightInd w:val="0"/>
        <w:spacing w:after="360"/>
        <w:ind w:left="284"/>
        <w:rPr>
          <w:rFonts w:ascii="Arial" w:hAnsi="Arial" w:cs="Arial"/>
          <w:sz w:val="22"/>
        </w:rPr>
      </w:pPr>
      <w:r w:rsidRPr="008F571A">
        <w:rPr>
          <w:rFonts w:ascii="Arial" w:hAnsi="Arial" w:cs="Arial"/>
          <w:sz w:val="22"/>
        </w:rPr>
        <w:t>Wir Grüne stehen für eine ambitionierte, klimafreundliche Verkehrspolitik. Für die kommenden Jahre haben wir uns daher ehrgeizige Ziele gesteckt: Wir wollen die CO2-Emmissionen im Verkehr bis 2030 um 40 Prozent senken. Wir wollen den öffentlichen Verkehr verdoppeln und die Strecken, die mit dem Auto zurückgelegt werden, um ein Drittel reduzieren. Jedes dritte Auto soll bis dahin klimaneutral fahren, jeder zweite Weg soll zu Fuß oder mit dem Fahrrad zurückgelegt werden und jede dritte Tonne im Güterverkehr klimaneutral transportiert werden. Aber uns ist bewusst: Wir müssen noch ambitionierter handeln, um die Klimakrise einzudämmen. Wir werden deshalb unser Klimaschutzszenario für den Verkehr aktualisieren und an die Klimavorgaben des EU-Parlaments anpassen. Denn unser Ziel ist es, Baden-Württemberg schnellstmöglich klimaneutral zu machen und im Rahmen des Pariser Klimaabkommens und des 1,5 Grad-Ziels zu bleiben. Wir sorgen für eine ganz neue Qualität der freien und individuellen Mobilität in Baden-Württemberg – durch mehr Fuß- und Radwege sowie mit unserer ÖPNV-Offensive. Je mehr Menschen auf Rad, Bus und Bahn umsteigen, desto besser gelingt es uns, Stau auf den Straßen zu vermeiden.</w:t>
      </w:r>
    </w:p>
    <w:p w14:paraId="419B96E6" w14:textId="77777777" w:rsidR="003943E3" w:rsidRPr="00B0426A" w:rsidRDefault="003943E3" w:rsidP="003943E3">
      <w:pPr>
        <w:spacing w:after="120"/>
        <w:jc w:val="both"/>
        <w:rPr>
          <w:rFonts w:ascii="Arial" w:hAnsi="Arial" w:cs="Arial"/>
          <w:b/>
          <w:sz w:val="22"/>
        </w:rPr>
      </w:pPr>
      <w:r w:rsidRPr="00B0426A">
        <w:rPr>
          <w:rFonts w:ascii="Arial" w:hAnsi="Arial" w:cs="Arial"/>
          <w:b/>
          <w:sz w:val="22"/>
        </w:rPr>
        <w:t>CDU</w:t>
      </w:r>
    </w:p>
    <w:p w14:paraId="08F8C881" w14:textId="77777777" w:rsidR="003943E3" w:rsidRDefault="003943E3" w:rsidP="003943E3">
      <w:pPr>
        <w:spacing w:after="360"/>
        <w:rPr>
          <w:rFonts w:ascii="Arial" w:hAnsi="Arial" w:cs="Arial"/>
          <w:sz w:val="22"/>
        </w:rPr>
      </w:pPr>
    </w:p>
    <w:p w14:paraId="552DD530" w14:textId="77777777" w:rsidR="00B0426A" w:rsidRPr="00B0426A" w:rsidRDefault="00B0426A" w:rsidP="00AE4F6A">
      <w:pPr>
        <w:spacing w:after="120"/>
        <w:rPr>
          <w:rFonts w:ascii="Arial" w:hAnsi="Arial" w:cs="Arial"/>
          <w:b/>
          <w:sz w:val="22"/>
        </w:rPr>
      </w:pPr>
      <w:r w:rsidRPr="00B0426A">
        <w:rPr>
          <w:rFonts w:ascii="Arial" w:hAnsi="Arial" w:cs="Arial"/>
          <w:b/>
          <w:sz w:val="22"/>
        </w:rPr>
        <w:t>AfD</w:t>
      </w:r>
    </w:p>
    <w:p w14:paraId="37E521C3" w14:textId="4452F24A" w:rsidR="00B0426A" w:rsidRDefault="00AE4F6A" w:rsidP="00AE4F6A">
      <w:pPr>
        <w:spacing w:after="360"/>
        <w:ind w:left="284"/>
        <w:rPr>
          <w:rFonts w:ascii="Arial" w:hAnsi="Arial" w:cs="Arial"/>
          <w:sz w:val="22"/>
        </w:rPr>
      </w:pPr>
      <w:r w:rsidRPr="00AE4F6A">
        <w:rPr>
          <w:rFonts w:ascii="Arial" w:hAnsi="Arial" w:cs="Arial"/>
          <w:sz w:val="22"/>
        </w:rPr>
        <w:t>Der Individualverkehr muss parteiübergreifend und ideologiefrei als eine wichtige Säule des Verkehrslebens geschützt und gestützt werden. Die Diskussionen über die Wahl der verschiedenen Verkehrsmittel muss dabei auf einer wissenschaftlichen und ideologiefreien Grundlage geführt werden. Eine vielseitige und technologieoffene Verkehrspolitik, die den Menschen die freie Möglichkeit zum Individualverkehr lässt, liegt nicht nur im Interesse vieler Berufspendler. Fördern statt Verbieten muss zur Grunddevise des politischen Handels werden.</w:t>
      </w:r>
    </w:p>
    <w:p w14:paraId="36734811" w14:textId="77777777" w:rsidR="003943E3" w:rsidRDefault="003943E3" w:rsidP="003943E3">
      <w:pPr>
        <w:spacing w:after="120"/>
        <w:rPr>
          <w:rFonts w:ascii="Arial" w:hAnsi="Arial" w:cs="Arial"/>
          <w:b/>
          <w:sz w:val="22"/>
        </w:rPr>
      </w:pPr>
      <w:r w:rsidRPr="00B0426A">
        <w:rPr>
          <w:rFonts w:ascii="Arial" w:hAnsi="Arial" w:cs="Arial"/>
          <w:b/>
          <w:sz w:val="22"/>
        </w:rPr>
        <w:t>SPD</w:t>
      </w:r>
    </w:p>
    <w:p w14:paraId="63C0D264" w14:textId="1A0C6BB2" w:rsidR="003943E3" w:rsidRPr="003943E3" w:rsidRDefault="00BF3369" w:rsidP="00BF3369">
      <w:pPr>
        <w:spacing w:after="360"/>
        <w:ind w:left="284"/>
        <w:rPr>
          <w:rFonts w:ascii="Arial" w:hAnsi="Arial" w:cs="Arial"/>
          <w:sz w:val="22"/>
        </w:rPr>
      </w:pPr>
      <w:r w:rsidRPr="00F65B52">
        <w:rPr>
          <w:rFonts w:ascii="Arial" w:hAnsi="Arial" w:cs="Arial"/>
          <w:sz w:val="22"/>
        </w:rPr>
        <w:t xml:space="preserve">Rund 30 % der Treibhausgas-Emissionen in Baden-Württemberg verursacht der Verkehr. Entschiedener Klimaschutz braucht also neben einem belastbaren ÖPNV auch eine echte Wende im Individualverkehr. </w:t>
      </w:r>
      <w:r>
        <w:rPr>
          <w:rFonts w:ascii="Arial" w:hAnsi="Arial" w:cs="Arial"/>
          <w:sz w:val="22"/>
        </w:rPr>
        <w:t xml:space="preserve">Deshalb werden wir </w:t>
      </w:r>
      <w:r w:rsidRPr="00573EF4">
        <w:rPr>
          <w:rFonts w:ascii="Arial" w:hAnsi="Arial" w:cs="Arial"/>
          <w:sz w:val="22"/>
        </w:rPr>
        <w:t>klimaschonende</w:t>
      </w:r>
      <w:r>
        <w:rPr>
          <w:rFonts w:ascii="Arial" w:hAnsi="Arial" w:cs="Arial"/>
          <w:sz w:val="22"/>
        </w:rPr>
        <w:t xml:space="preserve"> </w:t>
      </w:r>
      <w:r w:rsidRPr="00573EF4">
        <w:rPr>
          <w:rFonts w:ascii="Arial" w:hAnsi="Arial" w:cs="Arial"/>
          <w:sz w:val="22"/>
        </w:rPr>
        <w:t>Verkehrskonzepte ausbauen, mit dem Ziel,</w:t>
      </w:r>
      <w:r>
        <w:rPr>
          <w:rFonts w:ascii="Arial" w:hAnsi="Arial" w:cs="Arial"/>
          <w:sz w:val="22"/>
        </w:rPr>
        <w:t xml:space="preserve"> </w:t>
      </w:r>
      <w:r w:rsidRPr="00573EF4">
        <w:rPr>
          <w:rFonts w:ascii="Arial" w:hAnsi="Arial" w:cs="Arial"/>
          <w:sz w:val="22"/>
        </w:rPr>
        <w:t>die Treibhausgasemissionen bis 2030 um</w:t>
      </w:r>
      <w:r>
        <w:rPr>
          <w:rFonts w:ascii="Arial" w:hAnsi="Arial" w:cs="Arial"/>
          <w:sz w:val="22"/>
        </w:rPr>
        <w:t xml:space="preserve"> </w:t>
      </w:r>
      <w:r w:rsidRPr="00573EF4">
        <w:rPr>
          <w:rFonts w:ascii="Arial" w:hAnsi="Arial" w:cs="Arial"/>
          <w:sz w:val="22"/>
        </w:rPr>
        <w:t>40 % zu senken.</w:t>
      </w:r>
      <w:r>
        <w:rPr>
          <w:rFonts w:ascii="Arial" w:hAnsi="Arial" w:cs="Arial"/>
          <w:sz w:val="22"/>
        </w:rPr>
        <w:br/>
      </w:r>
      <w:r w:rsidRPr="008F40F1">
        <w:rPr>
          <w:rFonts w:ascii="Arial" w:hAnsi="Arial" w:cs="Arial"/>
          <w:sz w:val="22"/>
        </w:rPr>
        <w:t>Der ÖPNV muss vor allem für alle bezahlbar und barrierefrei sein</w:t>
      </w:r>
      <w:r>
        <w:rPr>
          <w:rFonts w:ascii="Arial" w:hAnsi="Arial" w:cs="Arial"/>
          <w:sz w:val="22"/>
        </w:rPr>
        <w:t xml:space="preserve"> </w:t>
      </w:r>
      <w:r w:rsidRPr="008F40F1">
        <w:rPr>
          <w:rFonts w:ascii="Arial" w:hAnsi="Arial" w:cs="Arial"/>
          <w:sz w:val="22"/>
        </w:rPr>
        <w:t>und als attraktive Alter</w:t>
      </w:r>
      <w:r>
        <w:rPr>
          <w:rFonts w:ascii="Arial" w:hAnsi="Arial" w:cs="Arial"/>
          <w:sz w:val="22"/>
        </w:rPr>
        <w:t>-</w:t>
      </w:r>
      <w:r w:rsidRPr="008F40F1">
        <w:rPr>
          <w:rFonts w:ascii="Arial" w:hAnsi="Arial" w:cs="Arial"/>
          <w:sz w:val="22"/>
        </w:rPr>
        <w:t>native dabei helfen,</w:t>
      </w:r>
      <w:r>
        <w:rPr>
          <w:rFonts w:ascii="Arial" w:hAnsi="Arial" w:cs="Arial"/>
          <w:sz w:val="22"/>
        </w:rPr>
        <w:t xml:space="preserve"> </w:t>
      </w:r>
      <w:r w:rsidRPr="008F40F1">
        <w:rPr>
          <w:rFonts w:ascii="Arial" w:hAnsi="Arial" w:cs="Arial"/>
          <w:sz w:val="22"/>
        </w:rPr>
        <w:t>den Individualverkehr zu reduzieren.</w:t>
      </w:r>
      <w:r>
        <w:rPr>
          <w:rFonts w:ascii="Arial" w:hAnsi="Arial" w:cs="Arial"/>
          <w:sz w:val="22"/>
        </w:rPr>
        <w:t xml:space="preserve"> </w:t>
      </w:r>
      <w:r w:rsidRPr="00BE502C">
        <w:rPr>
          <w:rFonts w:ascii="Arial" w:hAnsi="Arial" w:cs="Arial"/>
          <w:sz w:val="22"/>
        </w:rPr>
        <w:t>Das Fahrrad sollte in der Stadt und auch</w:t>
      </w:r>
      <w:r>
        <w:rPr>
          <w:rFonts w:ascii="Arial" w:hAnsi="Arial" w:cs="Arial"/>
          <w:sz w:val="22"/>
        </w:rPr>
        <w:t xml:space="preserve"> </w:t>
      </w:r>
      <w:r w:rsidRPr="00BE502C">
        <w:rPr>
          <w:rFonts w:ascii="Arial" w:hAnsi="Arial" w:cs="Arial"/>
          <w:sz w:val="22"/>
        </w:rPr>
        <w:t>im ländlichen Raum alltägliches Verkehrsmittel werden</w:t>
      </w:r>
      <w:r>
        <w:rPr>
          <w:rFonts w:ascii="Arial" w:hAnsi="Arial" w:cs="Arial"/>
          <w:sz w:val="22"/>
        </w:rPr>
        <w:t>.</w:t>
      </w:r>
      <w:r w:rsidRPr="00BF3369">
        <w:rPr>
          <w:rFonts w:ascii="Arial" w:hAnsi="Arial" w:cs="Arial"/>
          <w:sz w:val="22"/>
        </w:rPr>
        <w:t xml:space="preserve"> </w:t>
      </w:r>
      <w:r w:rsidRPr="00F65B52">
        <w:rPr>
          <w:rFonts w:ascii="Arial" w:hAnsi="Arial" w:cs="Arial"/>
          <w:sz w:val="22"/>
        </w:rPr>
        <w:t>Wir nehmen die Entlastung der Straßen,</w:t>
      </w:r>
      <w:r>
        <w:rPr>
          <w:rFonts w:ascii="Arial" w:hAnsi="Arial" w:cs="Arial"/>
          <w:sz w:val="22"/>
        </w:rPr>
        <w:t xml:space="preserve"> </w:t>
      </w:r>
      <w:r w:rsidRPr="00F65B52">
        <w:rPr>
          <w:rFonts w:ascii="Arial" w:hAnsi="Arial" w:cs="Arial"/>
          <w:sz w:val="22"/>
        </w:rPr>
        <w:t xml:space="preserve">Lärm und Klimaschutz ernst. Deshalb wollen wir mehr </w:t>
      </w:r>
      <w:r>
        <w:rPr>
          <w:rFonts w:ascii="Arial" w:hAnsi="Arial" w:cs="Arial"/>
          <w:sz w:val="22"/>
        </w:rPr>
        <w:t xml:space="preserve">auch </w:t>
      </w:r>
      <w:r w:rsidRPr="00F65B52">
        <w:rPr>
          <w:rFonts w:ascii="Arial" w:hAnsi="Arial" w:cs="Arial"/>
          <w:sz w:val="22"/>
        </w:rPr>
        <w:t>Güter von der Straße auf die</w:t>
      </w:r>
      <w:r>
        <w:rPr>
          <w:rFonts w:ascii="Arial" w:hAnsi="Arial" w:cs="Arial"/>
          <w:sz w:val="22"/>
        </w:rPr>
        <w:t xml:space="preserve"> </w:t>
      </w:r>
      <w:r w:rsidRPr="00F65B52">
        <w:rPr>
          <w:rFonts w:ascii="Arial" w:hAnsi="Arial" w:cs="Arial"/>
          <w:sz w:val="22"/>
        </w:rPr>
        <w:t>Schiene br</w:t>
      </w:r>
      <w:r>
        <w:rPr>
          <w:rFonts w:ascii="Arial" w:hAnsi="Arial" w:cs="Arial"/>
          <w:sz w:val="22"/>
        </w:rPr>
        <w:t>ingen.</w:t>
      </w:r>
    </w:p>
    <w:p w14:paraId="7FA08CD0" w14:textId="77777777" w:rsidR="003943E3" w:rsidRDefault="003943E3" w:rsidP="003943E3">
      <w:pPr>
        <w:spacing w:after="120"/>
        <w:rPr>
          <w:rFonts w:ascii="Arial" w:hAnsi="Arial" w:cs="Arial"/>
          <w:b/>
          <w:sz w:val="22"/>
        </w:rPr>
      </w:pPr>
      <w:r w:rsidRPr="00B0426A">
        <w:rPr>
          <w:rFonts w:ascii="Arial" w:hAnsi="Arial" w:cs="Arial"/>
          <w:b/>
          <w:sz w:val="22"/>
        </w:rPr>
        <w:lastRenderedPageBreak/>
        <w:t>FDP</w:t>
      </w:r>
    </w:p>
    <w:p w14:paraId="4D470332" w14:textId="77777777" w:rsidR="003943E3" w:rsidRPr="00772232" w:rsidRDefault="003943E3" w:rsidP="003943E3">
      <w:pPr>
        <w:spacing w:after="360"/>
        <w:ind w:left="284"/>
        <w:rPr>
          <w:rFonts w:ascii="Arial" w:hAnsi="Arial" w:cs="Arial"/>
          <w:sz w:val="22"/>
        </w:rPr>
      </w:pPr>
      <w:r w:rsidRPr="007C7D81">
        <w:rPr>
          <w:rFonts w:ascii="Arial" w:hAnsi="Arial" w:cs="Arial"/>
          <w:sz w:val="22"/>
        </w:rPr>
        <w:t xml:space="preserve">Wir Freie Demokraten unterstützen die Ziele der Pariser Klimakonferenz ausdrücklich. Wir wollen die klimaneutrale Mobilität durch Innovationen voranbringen – ohne Verbote. Wir fordern die Einbeziehung der Bereiche des Wohnens und der Mobilität in den Europäischen Emissionshandel. Der Emissionshandel mit klar definierten Emissionsobergrenzen (Cap </w:t>
      </w:r>
      <w:proofErr w:type="spellStart"/>
      <w:r w:rsidRPr="007C7D81">
        <w:rPr>
          <w:rFonts w:ascii="Arial" w:hAnsi="Arial" w:cs="Arial"/>
          <w:sz w:val="22"/>
        </w:rPr>
        <w:t>and</w:t>
      </w:r>
      <w:proofErr w:type="spellEnd"/>
      <w:r w:rsidRPr="007C7D81">
        <w:rPr>
          <w:rFonts w:ascii="Arial" w:hAnsi="Arial" w:cs="Arial"/>
          <w:sz w:val="22"/>
        </w:rPr>
        <w:t xml:space="preserve"> Trade) hat sich als erfolgreiches Instrument bewährt. Dieser wäre ein fairer und kostengünstiger Weg, weil er marktwirtschaftliche Anreize auslöst, um den Ausstoß von klimaschädlichen Treibhausgasen zu verringern. Die Steigerung der Attraktivität und Qualität des Öffentlichen Personennahverkehrs kann zudem zum Umsteigen motivieren.</w:t>
      </w:r>
    </w:p>
    <w:p w14:paraId="645B9960" w14:textId="77777777" w:rsidR="00B0426A" w:rsidRDefault="00B0426A" w:rsidP="009D2B38">
      <w:pPr>
        <w:spacing w:after="360"/>
        <w:jc w:val="both"/>
        <w:rPr>
          <w:rFonts w:ascii="Arial" w:hAnsi="Arial" w:cs="Arial"/>
          <w:sz w:val="22"/>
        </w:rPr>
      </w:pPr>
    </w:p>
    <w:p w14:paraId="187920BB" w14:textId="77777777" w:rsidR="00AF5430" w:rsidRDefault="00AF5430">
      <w:pPr>
        <w:rPr>
          <w:rFonts w:ascii="Arial" w:hAnsi="Arial" w:cs="Arial"/>
          <w:b/>
          <w:sz w:val="22"/>
          <w:u w:val="single"/>
        </w:rPr>
      </w:pPr>
      <w:r>
        <w:rPr>
          <w:rFonts w:ascii="Arial" w:hAnsi="Arial" w:cs="Arial"/>
          <w:b/>
          <w:sz w:val="22"/>
          <w:u w:val="single"/>
        </w:rPr>
        <w:br w:type="page"/>
      </w:r>
    </w:p>
    <w:p w14:paraId="47594EE2" w14:textId="041443C9" w:rsidR="000B24EF" w:rsidRPr="00627409" w:rsidRDefault="000B24EF" w:rsidP="000B24EF">
      <w:pPr>
        <w:spacing w:after="360"/>
        <w:rPr>
          <w:rFonts w:ascii="Arial" w:hAnsi="Arial" w:cs="Arial"/>
          <w:i/>
        </w:rPr>
      </w:pPr>
      <w:r w:rsidRPr="000B24EF">
        <w:rPr>
          <w:rFonts w:ascii="Arial" w:hAnsi="Arial" w:cs="Arial"/>
          <w:b/>
          <w:sz w:val="22"/>
          <w:u w:val="single"/>
        </w:rPr>
        <w:lastRenderedPageBreak/>
        <w:t>Frage 5:</w:t>
      </w:r>
      <w:r w:rsidRPr="000B24EF">
        <w:rPr>
          <w:rFonts w:ascii="Arial" w:hAnsi="Arial" w:cs="Arial"/>
          <w:b/>
          <w:sz w:val="22"/>
          <w:u w:val="single"/>
        </w:rPr>
        <w:br/>
      </w:r>
      <w:r w:rsidRPr="00627409">
        <w:rPr>
          <w:rFonts w:ascii="Arial" w:hAnsi="Arial" w:cs="Arial"/>
          <w:i/>
        </w:rPr>
        <w:t>Welche Maßnahmen schlagen Sie vor, um Fahrverbote aus Umweltschutz gründen in ihrem Bundesland zu verhindern bzw. wieder abzuschaffen?</w:t>
      </w:r>
    </w:p>
    <w:p w14:paraId="1D503C24" w14:textId="77777777" w:rsidR="00B0426A" w:rsidRDefault="00B0426A" w:rsidP="003943E3">
      <w:pPr>
        <w:spacing w:after="120"/>
        <w:rPr>
          <w:rFonts w:ascii="Arial" w:hAnsi="Arial" w:cs="Arial"/>
          <w:b/>
          <w:sz w:val="22"/>
        </w:rPr>
      </w:pPr>
      <w:r w:rsidRPr="00B0426A">
        <w:rPr>
          <w:rFonts w:ascii="Arial" w:hAnsi="Arial" w:cs="Arial"/>
          <w:b/>
          <w:sz w:val="22"/>
        </w:rPr>
        <w:t>Bündnis90/Die Grünen</w:t>
      </w:r>
    </w:p>
    <w:p w14:paraId="0AB7C086" w14:textId="1207F344" w:rsidR="003943E3" w:rsidRPr="003943E3" w:rsidRDefault="008F571A" w:rsidP="008F571A">
      <w:pPr>
        <w:spacing w:after="360"/>
        <w:ind w:left="284"/>
        <w:rPr>
          <w:rFonts w:ascii="Arial" w:hAnsi="Arial" w:cs="Arial"/>
          <w:sz w:val="22"/>
        </w:rPr>
      </w:pPr>
      <w:r w:rsidRPr="008F571A">
        <w:rPr>
          <w:rFonts w:ascii="Arial" w:hAnsi="Arial" w:cs="Arial"/>
          <w:sz w:val="22"/>
        </w:rPr>
        <w:t>Freie Mobilität und die individuelle Wahl des Verkehrsmittels sind ein hohes Gut. Die Belastungen, die der Verkehr erzeugt, wollen wir so gering wie möglich halten. Der Gesundheitsschutz steht für uns immer an erster Stelle. Wir wollen saubere Luft in unseren Städten – und das möglichst ohne weitreichende Eingriffe wie Verkehrsverbote. In Einzelfällen sind sie aber nötig, um die Luftschadstoffgrenzwerte so schnell wie möglich einzuhalten.</w:t>
      </w:r>
      <w:r>
        <w:rPr>
          <w:rFonts w:ascii="Arial" w:hAnsi="Arial" w:cs="Arial"/>
          <w:sz w:val="22"/>
        </w:rPr>
        <w:t xml:space="preserve"> </w:t>
      </w:r>
      <w:r w:rsidRPr="008F571A">
        <w:rPr>
          <w:rFonts w:ascii="Arial" w:hAnsi="Arial" w:cs="Arial"/>
          <w:sz w:val="22"/>
        </w:rPr>
        <w:t>Die Luftreinhaltepolitik in Baden-Württemberg ist erfolgreich: Die EU-Schadstoffgrenzwerte für Feinstaub und Stickstoffoxide (</w:t>
      </w:r>
      <w:proofErr w:type="spellStart"/>
      <w:r w:rsidRPr="008F571A">
        <w:rPr>
          <w:rFonts w:ascii="Arial" w:hAnsi="Arial" w:cs="Arial"/>
          <w:sz w:val="22"/>
        </w:rPr>
        <w:t>NOx</w:t>
      </w:r>
      <w:proofErr w:type="spellEnd"/>
      <w:r w:rsidRPr="008F571A">
        <w:rPr>
          <w:rFonts w:ascii="Arial" w:hAnsi="Arial" w:cs="Arial"/>
          <w:sz w:val="22"/>
        </w:rPr>
        <w:t>) werden mittlerweile an fast allen Messpunkten eingehalten.</w:t>
      </w:r>
      <w:r>
        <w:rPr>
          <w:rFonts w:ascii="Arial" w:hAnsi="Arial" w:cs="Arial"/>
          <w:sz w:val="22"/>
        </w:rPr>
        <w:t xml:space="preserve"> </w:t>
      </w:r>
      <w:r w:rsidRPr="008F571A">
        <w:rPr>
          <w:rFonts w:ascii="Arial" w:hAnsi="Arial" w:cs="Arial"/>
          <w:sz w:val="22"/>
        </w:rPr>
        <w:t>Was den Erfolg unserer Luftreinhaltepolitik ausmacht, sind lokal angepasste, kurzfristig wirksame Maßnahmen: Dazu gehört es, den Verkehr intelligent zu steuern, um den Kfz-Zufluss an den Stadtgrenzen zu reduzieren. Weitere Maßnahmen sind Ampeln, Tempolimits sowie eine Veränderung der Verkehrs- und Gebäudeaufteilung. Wir haben zudem erfolgreich dafür gesorgt, Fahrzeugflotten zu modernisieren und nachzurüsten, emissionsarme Straßenräume zu schaffen und Durchgangsverkehr zu vermeiden. Ein Baustein waren auch Verkehrsverbote für Kraftfahrzeuge mit bestimmten Dieselmotoren, die schlechte Abgaswerte haben. Darüber hinaus kommen vielerorts auch technische Mittel zur Luftreinhaltung zum Einsatz – etwa Luftfiltersäulen in Stuttgart.</w:t>
      </w:r>
      <w:r>
        <w:rPr>
          <w:rFonts w:ascii="Arial" w:hAnsi="Arial" w:cs="Arial"/>
          <w:sz w:val="22"/>
        </w:rPr>
        <w:t xml:space="preserve"> </w:t>
      </w:r>
      <w:r w:rsidRPr="008F571A">
        <w:rPr>
          <w:rFonts w:ascii="Arial" w:hAnsi="Arial" w:cs="Arial"/>
          <w:sz w:val="22"/>
        </w:rPr>
        <w:t>Ganz zentral für bessere Luft ist nicht zuletzt der Ausbau des öffentlichen Nahverkehrs. Diesen haben wir in den vergangenen Jahren deutlich vorangebracht. Wir haben die Angebote verbessert sowie die Tarife vereinfacht und vergünstigt. Damit haben wir Bus, Bahn &amp; Co. insgesamt attraktiver gemacht.</w:t>
      </w:r>
    </w:p>
    <w:p w14:paraId="029574A2" w14:textId="77777777" w:rsidR="003943E3" w:rsidRDefault="003943E3" w:rsidP="003943E3">
      <w:pPr>
        <w:spacing w:after="120"/>
        <w:jc w:val="both"/>
        <w:rPr>
          <w:rFonts w:ascii="Arial" w:hAnsi="Arial" w:cs="Arial"/>
          <w:b/>
          <w:sz w:val="22"/>
        </w:rPr>
      </w:pPr>
      <w:r w:rsidRPr="00B0426A">
        <w:rPr>
          <w:rFonts w:ascii="Arial" w:hAnsi="Arial" w:cs="Arial"/>
          <w:b/>
          <w:sz w:val="22"/>
        </w:rPr>
        <w:t>CDU</w:t>
      </w:r>
    </w:p>
    <w:p w14:paraId="319FB911" w14:textId="77777777" w:rsidR="003943E3" w:rsidRPr="003943E3" w:rsidRDefault="003943E3" w:rsidP="003943E3">
      <w:pPr>
        <w:spacing w:after="360"/>
        <w:jc w:val="both"/>
        <w:rPr>
          <w:rFonts w:ascii="Arial" w:hAnsi="Arial" w:cs="Arial"/>
          <w:sz w:val="22"/>
        </w:rPr>
      </w:pPr>
    </w:p>
    <w:p w14:paraId="15A1C94F" w14:textId="77777777" w:rsidR="00B0426A" w:rsidRDefault="00B0426A" w:rsidP="00AE4F6A">
      <w:pPr>
        <w:spacing w:after="120"/>
        <w:rPr>
          <w:rFonts w:ascii="Arial" w:hAnsi="Arial" w:cs="Arial"/>
          <w:b/>
          <w:sz w:val="22"/>
        </w:rPr>
      </w:pPr>
      <w:r w:rsidRPr="00B0426A">
        <w:rPr>
          <w:rFonts w:ascii="Arial" w:hAnsi="Arial" w:cs="Arial"/>
          <w:b/>
          <w:sz w:val="22"/>
        </w:rPr>
        <w:t>AfD</w:t>
      </w:r>
    </w:p>
    <w:p w14:paraId="3710E1B6" w14:textId="4E09237D" w:rsidR="00AE4F6A" w:rsidRPr="00AE4F6A" w:rsidRDefault="00AE4F6A" w:rsidP="00BF3369">
      <w:pPr>
        <w:autoSpaceDE w:val="0"/>
        <w:autoSpaceDN w:val="0"/>
        <w:adjustRightInd w:val="0"/>
        <w:spacing w:after="0"/>
        <w:ind w:left="284"/>
        <w:rPr>
          <w:rFonts w:ascii="Arial" w:hAnsi="Arial" w:cs="Arial"/>
          <w:sz w:val="22"/>
        </w:rPr>
      </w:pPr>
      <w:r w:rsidRPr="00AE4F6A">
        <w:rPr>
          <w:rFonts w:ascii="Arial" w:hAnsi="Arial" w:cs="Arial"/>
          <w:sz w:val="22"/>
        </w:rPr>
        <w:t xml:space="preserve">Wir setzen nicht auf Verbote, sondern auf Technologie — dies gilt auch im Bereich des Diesels. Daher setzten wir hier stattessen auf entsprechende Nachrüstungen. Dies tun wir deshalb, weil viele alte Diesel-Motoren mit verhältnismäßig geringen Aufwand nachrüstbar sind und eine weitere Nutzung der betreffenden Autos nichts entgegensteht. Der geringe Anteil an Alt-Dieseln rechtfertigt daher zum Beispiel kein komplettes Dieselfahrverbot. Deshalb bedarf es aus unserer Sicht keine generellen Verbote. Es ist seit langer Zeit bereits offensichtlich, dass realitätsferne und </w:t>
      </w:r>
      <w:r w:rsidRPr="00845AE7">
        <w:rPr>
          <w:rFonts w:ascii="Arial" w:hAnsi="Arial" w:cs="Arial"/>
          <w:sz w:val="22"/>
        </w:rPr>
        <w:t>übertrieben festge</w:t>
      </w:r>
      <w:r w:rsidR="00845AE7" w:rsidRPr="00845AE7">
        <w:rPr>
          <w:rFonts w:ascii="Arial" w:hAnsi="Arial" w:cs="Arial"/>
          <w:sz w:val="22"/>
        </w:rPr>
        <w:t>l</w:t>
      </w:r>
      <w:r w:rsidRPr="00845AE7">
        <w:rPr>
          <w:rFonts w:ascii="Arial" w:hAnsi="Arial" w:cs="Arial"/>
          <w:sz w:val="22"/>
        </w:rPr>
        <w:t>egte</w:t>
      </w:r>
      <w:r w:rsidRPr="00AE4F6A">
        <w:rPr>
          <w:rFonts w:ascii="Arial" w:hAnsi="Arial" w:cs="Arial"/>
          <w:sz w:val="22"/>
        </w:rPr>
        <w:t xml:space="preserve"> Abgasnormen samt utopisch niedrigen Luftschadstoffvorschriften zu Fahrverboten führen. Für dieses politisch motivierte Vorgehen dürfen weder die Hersteller noch die Kunden haftbar gemacht und weiter belastet</w:t>
      </w:r>
    </w:p>
    <w:p w14:paraId="544CE2A4" w14:textId="70E56616" w:rsidR="00AF5430" w:rsidRDefault="00AE4F6A" w:rsidP="00BF3369">
      <w:pPr>
        <w:spacing w:after="360"/>
        <w:ind w:left="284"/>
        <w:rPr>
          <w:rFonts w:ascii="Arial" w:hAnsi="Arial" w:cs="Arial"/>
          <w:sz w:val="22"/>
        </w:rPr>
      </w:pPr>
      <w:r w:rsidRPr="00AE4F6A">
        <w:rPr>
          <w:rFonts w:ascii="Arial" w:hAnsi="Arial" w:cs="Arial"/>
          <w:sz w:val="22"/>
        </w:rPr>
        <w:t>werden. Daher wenden wir uns auch gegen ein flächendeckendes Tempolimit und die erfolglosen Umweltzonen. Umweltzonen haben nachweislich nicht zur Reduzierung der Feinstaubemission beigetragen. Sie sind daher abzuschaffen.</w:t>
      </w:r>
    </w:p>
    <w:p w14:paraId="2B8A3CF9" w14:textId="77777777" w:rsidR="00AF5430" w:rsidRDefault="00AF5430">
      <w:pPr>
        <w:rPr>
          <w:rFonts w:ascii="Arial" w:hAnsi="Arial" w:cs="Arial"/>
          <w:sz w:val="22"/>
        </w:rPr>
      </w:pPr>
      <w:r>
        <w:rPr>
          <w:rFonts w:ascii="Arial" w:hAnsi="Arial" w:cs="Arial"/>
          <w:sz w:val="22"/>
        </w:rPr>
        <w:br w:type="page"/>
      </w:r>
    </w:p>
    <w:p w14:paraId="249F8938" w14:textId="77777777" w:rsidR="003943E3" w:rsidRPr="00B0426A" w:rsidRDefault="003943E3" w:rsidP="003943E3">
      <w:pPr>
        <w:spacing w:after="120"/>
        <w:rPr>
          <w:rFonts w:ascii="Arial" w:hAnsi="Arial" w:cs="Arial"/>
          <w:b/>
          <w:sz w:val="22"/>
        </w:rPr>
      </w:pPr>
      <w:r w:rsidRPr="00B0426A">
        <w:rPr>
          <w:rFonts w:ascii="Arial" w:hAnsi="Arial" w:cs="Arial"/>
          <w:b/>
          <w:sz w:val="22"/>
        </w:rPr>
        <w:lastRenderedPageBreak/>
        <w:t>SPD</w:t>
      </w:r>
    </w:p>
    <w:p w14:paraId="175FE271" w14:textId="0B4EB71C" w:rsidR="003943E3" w:rsidRDefault="00BF3369" w:rsidP="00BF3369">
      <w:pPr>
        <w:autoSpaceDE w:val="0"/>
        <w:autoSpaceDN w:val="0"/>
        <w:adjustRightInd w:val="0"/>
        <w:spacing w:after="360"/>
        <w:ind w:left="284"/>
        <w:rPr>
          <w:rFonts w:ascii="Arial" w:hAnsi="Arial" w:cs="Arial"/>
          <w:sz w:val="22"/>
        </w:rPr>
      </w:pPr>
      <w:r>
        <w:rPr>
          <w:rFonts w:ascii="Arial" w:hAnsi="Arial" w:cs="Arial"/>
          <w:sz w:val="22"/>
        </w:rPr>
        <w:t>Wenn die Werte dauerhaft unterhalb der Grenzwerte liegen, kann auf Fahrverbote wieder verzichtet werden.</w:t>
      </w:r>
    </w:p>
    <w:p w14:paraId="547ECC43" w14:textId="77777777" w:rsidR="003943E3" w:rsidRDefault="003943E3" w:rsidP="003943E3">
      <w:pPr>
        <w:spacing w:after="120"/>
        <w:rPr>
          <w:rFonts w:ascii="Arial" w:hAnsi="Arial" w:cs="Arial"/>
          <w:b/>
          <w:sz w:val="22"/>
        </w:rPr>
      </w:pPr>
      <w:r w:rsidRPr="00B0426A">
        <w:rPr>
          <w:rFonts w:ascii="Arial" w:hAnsi="Arial" w:cs="Arial"/>
          <w:b/>
          <w:sz w:val="22"/>
        </w:rPr>
        <w:t>FDP</w:t>
      </w:r>
    </w:p>
    <w:p w14:paraId="1F6EFD8F" w14:textId="77777777" w:rsidR="003943E3" w:rsidRPr="00772232" w:rsidRDefault="003943E3" w:rsidP="003943E3">
      <w:pPr>
        <w:spacing w:after="360"/>
        <w:ind w:left="284"/>
        <w:rPr>
          <w:rFonts w:ascii="Arial" w:hAnsi="Arial" w:cs="Arial"/>
          <w:sz w:val="22"/>
        </w:rPr>
      </w:pPr>
      <w:r w:rsidRPr="007C7D81">
        <w:rPr>
          <w:rFonts w:ascii="Arial" w:hAnsi="Arial" w:cs="Arial"/>
          <w:sz w:val="22"/>
        </w:rPr>
        <w:t xml:space="preserve">Die flächendeckenden Fahrverbote in Stuttgart waren aus unsere Sicht nicht verhältnismäßig und nicht erforderlich. Sie wurden als Maßnahme im Luftreinhalteplan der grün-schwarzen Landesregierung vorgesehen. Wir erleben heute an fast alle </w:t>
      </w:r>
      <w:proofErr w:type="spellStart"/>
      <w:r w:rsidRPr="007C7D81">
        <w:rPr>
          <w:rFonts w:ascii="Arial" w:hAnsi="Arial" w:cs="Arial"/>
          <w:sz w:val="22"/>
        </w:rPr>
        <w:t>Probenahmestellen</w:t>
      </w:r>
      <w:proofErr w:type="spellEnd"/>
      <w:r w:rsidRPr="007C7D81">
        <w:rPr>
          <w:rFonts w:ascii="Arial" w:hAnsi="Arial" w:cs="Arial"/>
          <w:sz w:val="22"/>
        </w:rPr>
        <w:t>, dass die Messwerte eingehalten werden. Sobald absehbar ist, dass diese mit Sicherheit eingehalten werden, kann der Luftreinhalteplan erneut fortgeschrieben und eine Aufhebung vorgesehen werden.</w:t>
      </w:r>
    </w:p>
    <w:p w14:paraId="0DD62478" w14:textId="77777777" w:rsidR="00B0426A" w:rsidRPr="000B24EF" w:rsidRDefault="00B0426A" w:rsidP="000B24EF">
      <w:pPr>
        <w:spacing w:after="360"/>
        <w:rPr>
          <w:rFonts w:ascii="Arial" w:hAnsi="Arial" w:cs="Arial"/>
          <w:sz w:val="22"/>
        </w:rPr>
      </w:pPr>
    </w:p>
    <w:p w14:paraId="0B2B7F62" w14:textId="77777777" w:rsidR="00AF5430" w:rsidRDefault="00AF5430">
      <w:pPr>
        <w:rPr>
          <w:rFonts w:ascii="Arial" w:hAnsi="Arial" w:cs="Arial"/>
          <w:b/>
          <w:sz w:val="22"/>
          <w:u w:val="single"/>
        </w:rPr>
      </w:pPr>
      <w:r>
        <w:rPr>
          <w:rFonts w:ascii="Arial" w:hAnsi="Arial" w:cs="Arial"/>
          <w:b/>
          <w:sz w:val="22"/>
          <w:u w:val="single"/>
        </w:rPr>
        <w:br w:type="page"/>
      </w:r>
    </w:p>
    <w:p w14:paraId="413F923A" w14:textId="79E96DF0" w:rsidR="000B24EF" w:rsidRPr="00627409" w:rsidRDefault="000B24EF" w:rsidP="000B24EF">
      <w:pPr>
        <w:spacing w:after="360"/>
        <w:rPr>
          <w:rFonts w:ascii="Arial" w:hAnsi="Arial" w:cs="Arial"/>
          <w:i/>
        </w:rPr>
      </w:pPr>
      <w:r w:rsidRPr="000B24EF">
        <w:rPr>
          <w:rFonts w:ascii="Arial" w:hAnsi="Arial" w:cs="Arial"/>
          <w:b/>
          <w:sz w:val="22"/>
          <w:u w:val="single"/>
        </w:rPr>
        <w:lastRenderedPageBreak/>
        <w:t>Frage 6:</w:t>
      </w:r>
      <w:r w:rsidRPr="000B24EF">
        <w:rPr>
          <w:rFonts w:ascii="Arial" w:hAnsi="Arial" w:cs="Arial"/>
          <w:b/>
          <w:sz w:val="22"/>
          <w:u w:val="single"/>
        </w:rPr>
        <w:br/>
      </w:r>
      <w:r w:rsidRPr="00627409">
        <w:rPr>
          <w:rFonts w:ascii="Arial" w:hAnsi="Arial" w:cs="Arial"/>
          <w:i/>
        </w:rPr>
        <w:t>Welches war nach Ihrer Einschätzung der größte politische Fehler in Sachen Mobilität, den die EU in den letzten 15 Jahren begangen hat?</w:t>
      </w:r>
    </w:p>
    <w:p w14:paraId="7828000E" w14:textId="77777777" w:rsidR="00B0426A" w:rsidRDefault="00B0426A" w:rsidP="003943E3">
      <w:pPr>
        <w:spacing w:after="120"/>
        <w:rPr>
          <w:rFonts w:ascii="Arial" w:hAnsi="Arial" w:cs="Arial"/>
          <w:b/>
          <w:sz w:val="22"/>
        </w:rPr>
      </w:pPr>
      <w:r w:rsidRPr="00B0426A">
        <w:rPr>
          <w:rFonts w:ascii="Arial" w:hAnsi="Arial" w:cs="Arial"/>
          <w:b/>
          <w:sz w:val="22"/>
        </w:rPr>
        <w:t>Bündnis90/Die Grünen</w:t>
      </w:r>
    </w:p>
    <w:p w14:paraId="665FE6BA" w14:textId="0E6453F3" w:rsidR="003943E3" w:rsidRPr="003943E3" w:rsidRDefault="008F571A" w:rsidP="008F571A">
      <w:pPr>
        <w:spacing w:after="360"/>
        <w:ind w:left="284"/>
        <w:rPr>
          <w:rFonts w:ascii="Arial" w:hAnsi="Arial" w:cs="Arial"/>
          <w:sz w:val="22"/>
        </w:rPr>
      </w:pPr>
      <w:r w:rsidRPr="008F571A">
        <w:rPr>
          <w:rFonts w:ascii="Arial" w:hAnsi="Arial" w:cs="Arial"/>
          <w:sz w:val="22"/>
        </w:rPr>
        <w:t>Leider steckt das Projekt, das europäische Eisenbahnwesen inklusive einer einheitlichen digitalen Zugsteuerung (ETCS) zu harmonisieren, nach wie vor in den Kinderschuhen.</w:t>
      </w:r>
    </w:p>
    <w:p w14:paraId="04FE01AE" w14:textId="77777777" w:rsidR="003943E3" w:rsidRPr="00B0426A" w:rsidRDefault="003943E3" w:rsidP="003943E3">
      <w:pPr>
        <w:spacing w:after="120"/>
        <w:rPr>
          <w:rFonts w:ascii="Arial" w:hAnsi="Arial" w:cs="Arial"/>
          <w:b/>
          <w:sz w:val="22"/>
        </w:rPr>
      </w:pPr>
      <w:r w:rsidRPr="00B0426A">
        <w:rPr>
          <w:rFonts w:ascii="Arial" w:hAnsi="Arial" w:cs="Arial"/>
          <w:b/>
          <w:sz w:val="22"/>
        </w:rPr>
        <w:t>CDU</w:t>
      </w:r>
    </w:p>
    <w:p w14:paraId="1F932689" w14:textId="77777777" w:rsidR="003943E3" w:rsidRDefault="003943E3" w:rsidP="003943E3">
      <w:pPr>
        <w:spacing w:after="360"/>
        <w:ind w:left="284"/>
        <w:rPr>
          <w:rFonts w:ascii="Arial" w:hAnsi="Arial" w:cs="Arial"/>
          <w:sz w:val="22"/>
        </w:rPr>
      </w:pPr>
    </w:p>
    <w:p w14:paraId="12F9FC03" w14:textId="2B306F97" w:rsidR="00B0426A" w:rsidRPr="00B0426A" w:rsidRDefault="00B0426A" w:rsidP="00AE4F6A">
      <w:pPr>
        <w:spacing w:after="120"/>
        <w:rPr>
          <w:rFonts w:ascii="Arial" w:hAnsi="Arial" w:cs="Arial"/>
          <w:b/>
          <w:sz w:val="22"/>
        </w:rPr>
      </w:pPr>
      <w:r w:rsidRPr="00B0426A">
        <w:rPr>
          <w:rFonts w:ascii="Arial" w:hAnsi="Arial" w:cs="Arial"/>
          <w:b/>
          <w:sz w:val="22"/>
        </w:rPr>
        <w:t>AfD</w:t>
      </w:r>
    </w:p>
    <w:p w14:paraId="74C48967" w14:textId="77777777" w:rsidR="00AE4F6A" w:rsidRPr="00AE4F6A" w:rsidRDefault="00AE4F6A" w:rsidP="00AE4F6A">
      <w:pPr>
        <w:autoSpaceDE w:val="0"/>
        <w:autoSpaceDN w:val="0"/>
        <w:adjustRightInd w:val="0"/>
        <w:spacing w:after="0"/>
        <w:ind w:left="284"/>
        <w:rPr>
          <w:rFonts w:ascii="Arial" w:hAnsi="Arial" w:cs="Arial"/>
          <w:sz w:val="22"/>
        </w:rPr>
      </w:pPr>
      <w:r w:rsidRPr="00AE4F6A">
        <w:rPr>
          <w:rFonts w:ascii="Arial" w:hAnsi="Arial" w:cs="Arial"/>
          <w:sz w:val="22"/>
        </w:rPr>
        <w:t>Nach der drastischen Senkung der Abgaswerte durch die EU stehen allein bei</w:t>
      </w:r>
    </w:p>
    <w:p w14:paraId="2058FDBC" w14:textId="6096A2EB" w:rsidR="00B0426A" w:rsidRDefault="00AE4F6A" w:rsidP="003943E3">
      <w:pPr>
        <w:autoSpaceDE w:val="0"/>
        <w:autoSpaceDN w:val="0"/>
        <w:adjustRightInd w:val="0"/>
        <w:spacing w:after="360"/>
        <w:ind w:left="284"/>
        <w:rPr>
          <w:rFonts w:ascii="Arial" w:hAnsi="Arial" w:cs="Arial"/>
          <w:sz w:val="22"/>
        </w:rPr>
      </w:pPr>
      <w:r w:rsidRPr="00AE4F6A">
        <w:rPr>
          <w:rFonts w:ascii="Arial" w:hAnsi="Arial" w:cs="Arial"/>
          <w:sz w:val="22"/>
        </w:rPr>
        <w:t>hunderttausende Arbeitsplätze vor dem Aus. Nach dem Beschluss der EU, die Abgaswerte für Automobile bis 2030 um über ein Drittel senken zu wollen, wurde durch Presseinformationen zufolge bekannt, dass die Arbeitsplätze in der deutschen Automobil und Zulieferindustrie im sechsstelligen Bereich gefährdet sein werden. Die AfD lehnt daher den von der EU-Kommission ab 2020 für neuzugelassene Pkw festgelegten Grenzwert bei den CO</w:t>
      </w:r>
      <w:r w:rsidRPr="00AE4F6A">
        <w:rPr>
          <w:rFonts w:ascii="Arial" w:hAnsi="Arial" w:cs="Arial"/>
          <w:sz w:val="22"/>
          <w:vertAlign w:val="subscript"/>
        </w:rPr>
        <w:t>2</w:t>
      </w:r>
      <w:r w:rsidRPr="00AE4F6A">
        <w:rPr>
          <w:rFonts w:ascii="Arial" w:hAnsi="Arial" w:cs="Arial"/>
          <w:sz w:val="22"/>
        </w:rPr>
        <w:t>-Emissionen ab. Der geplante Grenzwert von 95 Gramm CO</w:t>
      </w:r>
      <w:r w:rsidRPr="00AE4F6A">
        <w:rPr>
          <w:rFonts w:ascii="Arial" w:hAnsi="Arial" w:cs="Arial"/>
          <w:sz w:val="22"/>
          <w:vertAlign w:val="subscript"/>
        </w:rPr>
        <w:t>2</w:t>
      </w:r>
      <w:r w:rsidRPr="00AE4F6A">
        <w:rPr>
          <w:rFonts w:ascii="Arial" w:hAnsi="Arial" w:cs="Arial"/>
          <w:sz w:val="22"/>
        </w:rPr>
        <w:t xml:space="preserve"> pro Kilometer ist aus</w:t>
      </w:r>
      <w:r>
        <w:rPr>
          <w:rFonts w:ascii="Arial" w:hAnsi="Arial" w:cs="Arial"/>
          <w:sz w:val="22"/>
        </w:rPr>
        <w:t xml:space="preserve"> </w:t>
      </w:r>
      <w:r w:rsidRPr="00AE4F6A">
        <w:rPr>
          <w:rFonts w:ascii="Arial" w:hAnsi="Arial" w:cs="Arial"/>
          <w:sz w:val="22"/>
        </w:rPr>
        <w:t>heutiger Sicht technisch schlicht nicht möglich. Die Unsinnigkeit der EU-Grenzwerte ist mittlerweile bewiesen. So ist in Folge des Corona-</w:t>
      </w:r>
      <w:proofErr w:type="spellStart"/>
      <w:r w:rsidRPr="00AE4F6A">
        <w:rPr>
          <w:rFonts w:ascii="Arial" w:hAnsi="Arial" w:cs="Arial"/>
          <w:sz w:val="22"/>
        </w:rPr>
        <w:t>Lockdowns</w:t>
      </w:r>
      <w:proofErr w:type="spellEnd"/>
      <w:r w:rsidRPr="00AE4F6A">
        <w:rPr>
          <w:rFonts w:ascii="Arial" w:hAnsi="Arial" w:cs="Arial"/>
          <w:sz w:val="22"/>
        </w:rPr>
        <w:t xml:space="preserve"> der Kraftfahrzeugverkehr in Deutschland drastisch zurückgegangen. An den Messstationen zeigte sich jedoch kein entsprechender Rückgang der gemessenen Werte; diese sind teilweise Jahresvergleich zu den Vorjahren gestiegen.</w:t>
      </w:r>
    </w:p>
    <w:p w14:paraId="08E91DEA" w14:textId="77777777" w:rsidR="003943E3" w:rsidRDefault="003943E3" w:rsidP="003943E3">
      <w:pPr>
        <w:spacing w:after="120"/>
        <w:rPr>
          <w:rFonts w:ascii="Arial" w:hAnsi="Arial" w:cs="Arial"/>
          <w:b/>
          <w:sz w:val="22"/>
        </w:rPr>
      </w:pPr>
      <w:r w:rsidRPr="00B0426A">
        <w:rPr>
          <w:rFonts w:ascii="Arial" w:hAnsi="Arial" w:cs="Arial"/>
          <w:b/>
          <w:sz w:val="22"/>
        </w:rPr>
        <w:t>SPD</w:t>
      </w:r>
    </w:p>
    <w:p w14:paraId="438D4E10" w14:textId="6B768343" w:rsidR="003943E3" w:rsidRPr="003943E3" w:rsidRDefault="00BF3369" w:rsidP="00BF3369">
      <w:pPr>
        <w:spacing w:after="360"/>
        <w:ind w:left="284"/>
        <w:rPr>
          <w:rFonts w:ascii="Arial" w:hAnsi="Arial" w:cs="Arial"/>
          <w:sz w:val="22"/>
        </w:rPr>
      </w:pPr>
      <w:r>
        <w:rPr>
          <w:rFonts w:ascii="Arial" w:hAnsi="Arial" w:cs="Arial"/>
          <w:sz w:val="22"/>
        </w:rPr>
        <w:t>Das der ÖPNV komplett dem Markt und dem Wettbewerbsgedanken unterworfen wurde und Themen wie öffentliche Daseinsvorsorge keine große Rolle mehr spielen. Dies führt dazu, dass der Wettbewerb seitdem auf dem Rücken der Beschäftigten ausgetragen wird.</w:t>
      </w:r>
    </w:p>
    <w:p w14:paraId="722D3D4C" w14:textId="77777777" w:rsidR="003943E3" w:rsidRDefault="003943E3" w:rsidP="003943E3">
      <w:pPr>
        <w:spacing w:after="120"/>
        <w:rPr>
          <w:rFonts w:ascii="Arial" w:hAnsi="Arial" w:cs="Arial"/>
          <w:b/>
          <w:sz w:val="22"/>
        </w:rPr>
      </w:pPr>
      <w:r w:rsidRPr="00B0426A">
        <w:rPr>
          <w:rFonts w:ascii="Arial" w:hAnsi="Arial" w:cs="Arial"/>
          <w:b/>
          <w:sz w:val="22"/>
        </w:rPr>
        <w:t>FDP</w:t>
      </w:r>
    </w:p>
    <w:p w14:paraId="4C957BA7" w14:textId="77777777" w:rsidR="003943E3" w:rsidRPr="007C7D81" w:rsidRDefault="003943E3" w:rsidP="003943E3">
      <w:pPr>
        <w:spacing w:after="360"/>
        <w:ind w:left="284"/>
        <w:rPr>
          <w:rFonts w:ascii="Arial" w:hAnsi="Arial" w:cs="Arial"/>
          <w:sz w:val="22"/>
        </w:rPr>
      </w:pPr>
      <w:r w:rsidRPr="007C7D81">
        <w:rPr>
          <w:rFonts w:ascii="Arial" w:hAnsi="Arial" w:cs="Arial"/>
          <w:sz w:val="22"/>
        </w:rPr>
        <w:t>Dies war aus unserer Sicht die CO</w:t>
      </w:r>
      <w:r w:rsidRPr="007C7D81">
        <w:rPr>
          <w:rFonts w:ascii="Cambria Math" w:hAnsi="Cambria Math" w:cs="Cambria Math"/>
          <w:sz w:val="22"/>
        </w:rPr>
        <w:t>₂</w:t>
      </w:r>
      <w:r w:rsidRPr="007C7D81">
        <w:rPr>
          <w:rFonts w:ascii="Arial" w:hAnsi="Arial" w:cs="Arial"/>
          <w:sz w:val="22"/>
        </w:rPr>
        <w:t>-Regulierung, die einseitig batterieelektrische Fahrzeuge bevorzugt, da diese immer mit dem Wert 0 Gramm angesetzt und mehrfach berücksichtigt werden. Auch Hybrid-Fahrzeuge fließen in einer Art und Weise in die Flottengrenzwert-Berechnung ein, dass diese mit der Fahrpraxis annähernd nichts zu tun hat. Auf der anderen Seite sind synthetische Kraftstoffe nicht anrechenbar. Vermutlich war dies auch mit ein Grund, weshalb Erdgasfahrzeuge aus vielen Produktpaletten wieder verschwunden sind. Dabei wäre Power-</w:t>
      </w:r>
      <w:proofErr w:type="spellStart"/>
      <w:r w:rsidRPr="007C7D81">
        <w:rPr>
          <w:rFonts w:ascii="Arial" w:hAnsi="Arial" w:cs="Arial"/>
          <w:sz w:val="22"/>
        </w:rPr>
        <w:t>to</w:t>
      </w:r>
      <w:proofErr w:type="spellEnd"/>
      <w:r w:rsidRPr="007C7D81">
        <w:rPr>
          <w:rFonts w:ascii="Arial" w:hAnsi="Arial" w:cs="Arial"/>
          <w:sz w:val="22"/>
        </w:rPr>
        <w:t>-gas sicherlich ein guter Ansatz.</w:t>
      </w:r>
    </w:p>
    <w:p w14:paraId="110AE39A" w14:textId="77777777" w:rsidR="00B0426A" w:rsidRPr="000B24EF" w:rsidRDefault="00B0426A" w:rsidP="000B24EF">
      <w:pPr>
        <w:spacing w:after="360"/>
        <w:rPr>
          <w:rFonts w:ascii="Arial" w:hAnsi="Arial" w:cs="Arial"/>
          <w:sz w:val="22"/>
        </w:rPr>
      </w:pPr>
    </w:p>
    <w:p w14:paraId="3BF902E7" w14:textId="3FF2EAC5" w:rsidR="000B24EF" w:rsidRPr="00627409" w:rsidRDefault="000B24EF" w:rsidP="000B24EF">
      <w:pPr>
        <w:spacing w:after="360"/>
        <w:rPr>
          <w:rFonts w:ascii="Arial" w:hAnsi="Arial" w:cs="Arial"/>
          <w:i/>
        </w:rPr>
      </w:pPr>
      <w:r w:rsidRPr="000B24EF">
        <w:rPr>
          <w:rFonts w:ascii="Arial" w:hAnsi="Arial" w:cs="Arial"/>
          <w:b/>
          <w:sz w:val="22"/>
          <w:u w:val="single"/>
        </w:rPr>
        <w:lastRenderedPageBreak/>
        <w:t>Frage 7:</w:t>
      </w:r>
      <w:r w:rsidRPr="000B24EF">
        <w:rPr>
          <w:rFonts w:ascii="Arial" w:hAnsi="Arial" w:cs="Arial"/>
          <w:b/>
          <w:sz w:val="22"/>
          <w:u w:val="single"/>
        </w:rPr>
        <w:br/>
      </w:r>
      <w:r w:rsidRPr="00627409">
        <w:rPr>
          <w:rFonts w:ascii="Arial" w:hAnsi="Arial" w:cs="Arial"/>
          <w:i/>
        </w:rPr>
        <w:t>Welche wichtigen Verkehrsprojekte wollen Sie in den nächsten 5 Jahren umsetzen?</w:t>
      </w:r>
    </w:p>
    <w:p w14:paraId="71EF7E79" w14:textId="5386D75E" w:rsidR="00AE4F6A" w:rsidRPr="003943E3" w:rsidRDefault="00AE4F6A" w:rsidP="00B0426A">
      <w:pPr>
        <w:spacing w:after="120"/>
        <w:jc w:val="both"/>
        <w:rPr>
          <w:rFonts w:ascii="Arial" w:hAnsi="Arial" w:cs="Arial"/>
          <w:b/>
          <w:sz w:val="22"/>
        </w:rPr>
      </w:pPr>
      <w:r w:rsidRPr="003943E3">
        <w:rPr>
          <w:rFonts w:ascii="Arial" w:hAnsi="Arial" w:cs="Arial"/>
          <w:b/>
          <w:sz w:val="22"/>
        </w:rPr>
        <w:t>Bündnis90/Die Grünen</w:t>
      </w:r>
    </w:p>
    <w:p w14:paraId="38AF9599" w14:textId="071333F4" w:rsidR="008F571A" w:rsidRPr="008F571A" w:rsidRDefault="008F571A" w:rsidP="008F571A">
      <w:pPr>
        <w:spacing w:after="0"/>
        <w:ind w:left="284"/>
        <w:rPr>
          <w:rFonts w:ascii="Arial" w:hAnsi="Arial" w:cs="Arial"/>
          <w:sz w:val="22"/>
        </w:rPr>
      </w:pPr>
      <w:r w:rsidRPr="008F571A">
        <w:rPr>
          <w:rFonts w:ascii="Arial" w:hAnsi="Arial" w:cs="Arial"/>
          <w:sz w:val="22"/>
        </w:rPr>
        <w:t xml:space="preserve">Wir wollen, dass alle Menschen in unserem Land schnell, sicher, bequem und klimafreundlich ans Ziel kommen – egal, ob sie in der Stadt oder auf dem Land wohnen. Wir wollen u.a. </w:t>
      </w:r>
    </w:p>
    <w:p w14:paraId="430AD910" w14:textId="77777777" w:rsidR="008F571A" w:rsidRPr="008F571A" w:rsidRDefault="008F571A" w:rsidP="008F571A">
      <w:pPr>
        <w:pStyle w:val="Listenabsatz"/>
        <w:numPr>
          <w:ilvl w:val="0"/>
          <w:numId w:val="11"/>
        </w:numPr>
        <w:autoSpaceDE w:val="0"/>
        <w:autoSpaceDN w:val="0"/>
        <w:adjustRightInd w:val="0"/>
        <w:spacing w:after="0"/>
        <w:ind w:left="567" w:hanging="283"/>
        <w:rPr>
          <w:rFonts w:ascii="Arial" w:hAnsi="Arial" w:cs="Arial"/>
          <w:sz w:val="22"/>
        </w:rPr>
      </w:pPr>
      <w:r w:rsidRPr="008F571A">
        <w:rPr>
          <w:rFonts w:ascii="Arial" w:hAnsi="Arial" w:cs="Arial"/>
          <w:sz w:val="22"/>
        </w:rPr>
        <w:t xml:space="preserve">kommunale Klimamobilitätspläne und ein Landes-Mobilitätswendegesetz einführen. </w:t>
      </w:r>
    </w:p>
    <w:p w14:paraId="1236036C" w14:textId="77777777" w:rsidR="008F571A" w:rsidRPr="008F571A" w:rsidRDefault="008F571A" w:rsidP="008F571A">
      <w:pPr>
        <w:pStyle w:val="Listenabsatz"/>
        <w:numPr>
          <w:ilvl w:val="0"/>
          <w:numId w:val="11"/>
        </w:numPr>
        <w:autoSpaceDE w:val="0"/>
        <w:autoSpaceDN w:val="0"/>
        <w:adjustRightInd w:val="0"/>
        <w:spacing w:after="0"/>
        <w:ind w:left="567" w:hanging="283"/>
        <w:rPr>
          <w:rFonts w:ascii="Arial" w:hAnsi="Arial" w:cs="Arial"/>
          <w:sz w:val="22"/>
        </w:rPr>
      </w:pPr>
      <w:r w:rsidRPr="008F571A">
        <w:rPr>
          <w:rFonts w:ascii="Arial" w:hAnsi="Arial" w:cs="Arial"/>
          <w:sz w:val="22"/>
        </w:rPr>
        <w:t>den ÖPNV weiter ausbauen, die Nutzung von Bus &amp; Bahn bis 2030 verdoppeln sowie weiter in die Fahrradinfrastruktur investieren.</w:t>
      </w:r>
    </w:p>
    <w:p w14:paraId="3D2DFA16" w14:textId="77777777" w:rsidR="008F571A" w:rsidRPr="008F571A" w:rsidRDefault="008F571A" w:rsidP="008F571A">
      <w:pPr>
        <w:pStyle w:val="Listenabsatz"/>
        <w:numPr>
          <w:ilvl w:val="0"/>
          <w:numId w:val="11"/>
        </w:numPr>
        <w:autoSpaceDE w:val="0"/>
        <w:autoSpaceDN w:val="0"/>
        <w:adjustRightInd w:val="0"/>
        <w:spacing w:after="0"/>
        <w:ind w:left="567" w:hanging="283"/>
        <w:rPr>
          <w:rFonts w:ascii="Arial" w:hAnsi="Arial" w:cs="Arial"/>
          <w:sz w:val="22"/>
        </w:rPr>
      </w:pPr>
      <w:r w:rsidRPr="008F571A">
        <w:rPr>
          <w:rFonts w:ascii="Arial" w:hAnsi="Arial" w:cs="Arial"/>
          <w:sz w:val="22"/>
        </w:rPr>
        <w:t>ein Jahresticket einführen, das vor Ort nicht mehr als einen Euro pro Tag kostet (zwei Euro in der Region und drei Euro im ganzen Land).</w:t>
      </w:r>
    </w:p>
    <w:p w14:paraId="27DFEC25" w14:textId="77777777" w:rsidR="008F571A" w:rsidRPr="008F571A" w:rsidRDefault="008F571A" w:rsidP="008F571A">
      <w:pPr>
        <w:pStyle w:val="Listenabsatz"/>
        <w:numPr>
          <w:ilvl w:val="0"/>
          <w:numId w:val="11"/>
        </w:numPr>
        <w:autoSpaceDE w:val="0"/>
        <w:autoSpaceDN w:val="0"/>
        <w:adjustRightInd w:val="0"/>
        <w:spacing w:after="0"/>
        <w:ind w:left="567" w:hanging="283"/>
        <w:rPr>
          <w:rFonts w:ascii="Arial" w:hAnsi="Arial" w:cs="Arial"/>
          <w:sz w:val="22"/>
        </w:rPr>
      </w:pPr>
      <w:r w:rsidRPr="008F571A">
        <w:rPr>
          <w:rFonts w:ascii="Arial" w:hAnsi="Arial" w:cs="Arial"/>
          <w:sz w:val="22"/>
        </w:rPr>
        <w:t>eine Investitionsoffensive für klimafreundliche Fahrzeuge und Infrastruktur initiieren.</w:t>
      </w:r>
    </w:p>
    <w:p w14:paraId="54730C3A" w14:textId="77777777" w:rsidR="008F571A" w:rsidRPr="008F571A" w:rsidRDefault="008F571A" w:rsidP="008F571A">
      <w:pPr>
        <w:pStyle w:val="Listenabsatz"/>
        <w:numPr>
          <w:ilvl w:val="0"/>
          <w:numId w:val="11"/>
        </w:numPr>
        <w:autoSpaceDE w:val="0"/>
        <w:autoSpaceDN w:val="0"/>
        <w:adjustRightInd w:val="0"/>
        <w:spacing w:after="360"/>
        <w:ind w:left="567" w:hanging="283"/>
        <w:rPr>
          <w:rFonts w:ascii="Arial" w:hAnsi="Arial" w:cs="Arial"/>
          <w:sz w:val="22"/>
        </w:rPr>
      </w:pPr>
      <w:r w:rsidRPr="008F571A">
        <w:rPr>
          <w:rFonts w:ascii="Arial" w:hAnsi="Arial" w:cs="Arial"/>
          <w:sz w:val="22"/>
        </w:rPr>
        <w:t>unsere Straßen sicherer machen und ausreichend Platz für Rad- und Fußverkehr schaffen.</w:t>
      </w:r>
    </w:p>
    <w:p w14:paraId="5CA8DD2B" w14:textId="77777777" w:rsidR="008F571A" w:rsidRPr="008F571A" w:rsidRDefault="008F571A" w:rsidP="008F571A">
      <w:pPr>
        <w:pStyle w:val="Listenabsatz"/>
        <w:numPr>
          <w:ilvl w:val="0"/>
          <w:numId w:val="11"/>
        </w:numPr>
        <w:autoSpaceDE w:val="0"/>
        <w:autoSpaceDN w:val="0"/>
        <w:adjustRightInd w:val="0"/>
        <w:spacing w:after="360"/>
        <w:ind w:left="567" w:hanging="283"/>
        <w:rPr>
          <w:rFonts w:ascii="Arial" w:hAnsi="Arial" w:cs="Arial"/>
          <w:sz w:val="22"/>
        </w:rPr>
      </w:pPr>
      <w:r w:rsidRPr="008F571A">
        <w:rPr>
          <w:rFonts w:ascii="Arial" w:hAnsi="Arial" w:cs="Arial"/>
          <w:sz w:val="22"/>
        </w:rPr>
        <w:t xml:space="preserve">den klimaschädlichen Auto- und Flugverkehr sowie den Verkehrslärm reduzieren und  </w:t>
      </w:r>
    </w:p>
    <w:p w14:paraId="55399B21" w14:textId="77777777" w:rsidR="008F571A" w:rsidRPr="008F571A" w:rsidRDefault="008F571A" w:rsidP="008F571A">
      <w:pPr>
        <w:pStyle w:val="Listenabsatz"/>
        <w:numPr>
          <w:ilvl w:val="0"/>
          <w:numId w:val="11"/>
        </w:numPr>
        <w:autoSpaceDE w:val="0"/>
        <w:autoSpaceDN w:val="0"/>
        <w:adjustRightInd w:val="0"/>
        <w:spacing w:after="360"/>
        <w:ind w:left="568" w:hanging="284"/>
        <w:rPr>
          <w:rFonts w:ascii="Arial" w:hAnsi="Arial" w:cs="Arial"/>
          <w:sz w:val="22"/>
        </w:rPr>
      </w:pPr>
      <w:r w:rsidRPr="008F571A">
        <w:rPr>
          <w:rFonts w:ascii="Arial" w:hAnsi="Arial" w:cs="Arial"/>
          <w:sz w:val="22"/>
        </w:rPr>
        <w:t>den klimafreundlichen Güterverkehr weiter voranbringen.</w:t>
      </w:r>
    </w:p>
    <w:p w14:paraId="425A04E1" w14:textId="77777777" w:rsidR="003943E3" w:rsidRDefault="003943E3" w:rsidP="003943E3">
      <w:pPr>
        <w:spacing w:after="120"/>
        <w:jc w:val="both"/>
        <w:rPr>
          <w:rFonts w:ascii="Arial" w:hAnsi="Arial" w:cs="Arial"/>
          <w:b/>
          <w:sz w:val="22"/>
        </w:rPr>
      </w:pPr>
      <w:r w:rsidRPr="00B0426A">
        <w:rPr>
          <w:rFonts w:ascii="Arial" w:hAnsi="Arial" w:cs="Arial"/>
          <w:b/>
          <w:sz w:val="22"/>
        </w:rPr>
        <w:t>CDU</w:t>
      </w:r>
    </w:p>
    <w:p w14:paraId="1279F984" w14:textId="77777777" w:rsidR="003943E3" w:rsidRPr="00AE4F6A" w:rsidRDefault="003943E3" w:rsidP="003943E3">
      <w:pPr>
        <w:spacing w:after="360"/>
        <w:jc w:val="both"/>
        <w:rPr>
          <w:rFonts w:ascii="Arial" w:hAnsi="Arial" w:cs="Arial"/>
          <w:sz w:val="22"/>
        </w:rPr>
      </w:pPr>
    </w:p>
    <w:p w14:paraId="718A4B72" w14:textId="4EC0C342" w:rsidR="00AE4F6A" w:rsidRPr="00845AE7" w:rsidRDefault="00AE4F6A" w:rsidP="00B0426A">
      <w:pPr>
        <w:spacing w:after="120"/>
        <w:jc w:val="both"/>
        <w:rPr>
          <w:rFonts w:ascii="Arial" w:hAnsi="Arial" w:cs="Arial"/>
          <w:b/>
          <w:sz w:val="22"/>
        </w:rPr>
      </w:pPr>
      <w:r w:rsidRPr="00845AE7">
        <w:rPr>
          <w:rFonts w:ascii="Arial" w:hAnsi="Arial" w:cs="Arial"/>
          <w:b/>
          <w:sz w:val="22"/>
        </w:rPr>
        <w:t>AfD</w:t>
      </w:r>
    </w:p>
    <w:p w14:paraId="03B195EC" w14:textId="7098EE96" w:rsidR="007C2D1F" w:rsidRPr="007C2D1F" w:rsidRDefault="007C2D1F" w:rsidP="007C2D1F">
      <w:pPr>
        <w:pStyle w:val="Listenabsatz"/>
        <w:numPr>
          <w:ilvl w:val="0"/>
          <w:numId w:val="10"/>
        </w:numPr>
        <w:autoSpaceDE w:val="0"/>
        <w:autoSpaceDN w:val="0"/>
        <w:adjustRightInd w:val="0"/>
        <w:spacing w:after="0"/>
        <w:rPr>
          <w:rFonts w:ascii="Arial" w:hAnsi="Arial" w:cs="Arial"/>
          <w:sz w:val="22"/>
          <w:u w:val="single"/>
        </w:rPr>
      </w:pPr>
      <w:r w:rsidRPr="007C2D1F">
        <w:rPr>
          <w:rFonts w:ascii="Arial" w:hAnsi="Arial" w:cs="Arial"/>
          <w:sz w:val="22"/>
          <w:u w:val="single"/>
        </w:rPr>
        <w:t>Forschung in Wasserstoff-Technologie:</w:t>
      </w:r>
    </w:p>
    <w:p w14:paraId="4ED11FB4" w14:textId="77777777" w:rsidR="007C2D1F" w:rsidRPr="007C2D1F" w:rsidRDefault="007C2D1F" w:rsidP="007C2D1F">
      <w:pPr>
        <w:autoSpaceDE w:val="0"/>
        <w:autoSpaceDN w:val="0"/>
        <w:adjustRightInd w:val="0"/>
        <w:spacing w:after="0"/>
        <w:ind w:left="284"/>
        <w:rPr>
          <w:rFonts w:ascii="Arial" w:hAnsi="Arial" w:cs="Arial"/>
          <w:sz w:val="22"/>
        </w:rPr>
      </w:pPr>
      <w:r w:rsidRPr="007C2D1F">
        <w:rPr>
          <w:rFonts w:ascii="Arial" w:hAnsi="Arial" w:cs="Arial"/>
          <w:sz w:val="22"/>
        </w:rPr>
        <w:t>Eine für die Zukunft, aber auch bereits für die Gegenwart vielversprechende Antriebsmöglichkeit, sehen wir in der Wasserstofftechnologie. Diese ist bereits massenkompatibler und somit günstiger zu haben als die Elektro-Mobilität. Die Wasserstoff-Technologie stellt für uns eine Möglichkeit dar, um einen Umstieg bez. Ergänzung der Antriebsart mit gleichzeitiger Wirtschaftssicherung zu ermöglichen. Diese Antriebstechnologie kann bei entsprechender Entwicklungsreife auch für den Antrieb im</w:t>
      </w:r>
    </w:p>
    <w:p w14:paraId="47BA133B" w14:textId="77777777" w:rsidR="007C2D1F" w:rsidRPr="007C2D1F" w:rsidRDefault="007C2D1F" w:rsidP="007C2D1F">
      <w:pPr>
        <w:autoSpaceDE w:val="0"/>
        <w:autoSpaceDN w:val="0"/>
        <w:adjustRightInd w:val="0"/>
        <w:spacing w:after="60"/>
        <w:ind w:left="284"/>
        <w:rPr>
          <w:rFonts w:ascii="Arial" w:hAnsi="Arial" w:cs="Arial"/>
          <w:sz w:val="22"/>
        </w:rPr>
      </w:pPr>
      <w:r w:rsidRPr="007C2D1F">
        <w:rPr>
          <w:rFonts w:ascii="Arial" w:hAnsi="Arial" w:cs="Arial"/>
          <w:sz w:val="22"/>
        </w:rPr>
        <w:t>Bahnverkehr langfristig eingesetzt werden.</w:t>
      </w:r>
    </w:p>
    <w:p w14:paraId="30E23AA5" w14:textId="7743401C" w:rsidR="007C2D1F" w:rsidRPr="007C2D1F" w:rsidRDefault="007C2D1F" w:rsidP="007C2D1F">
      <w:pPr>
        <w:pStyle w:val="Listenabsatz"/>
        <w:numPr>
          <w:ilvl w:val="0"/>
          <w:numId w:val="8"/>
        </w:numPr>
        <w:autoSpaceDE w:val="0"/>
        <w:autoSpaceDN w:val="0"/>
        <w:adjustRightInd w:val="0"/>
        <w:spacing w:after="0"/>
        <w:ind w:left="641" w:hanging="357"/>
        <w:rPr>
          <w:rFonts w:ascii="Arial" w:hAnsi="Arial" w:cs="Arial"/>
          <w:sz w:val="22"/>
          <w:u w:val="single"/>
        </w:rPr>
      </w:pPr>
      <w:r w:rsidRPr="007C2D1F">
        <w:rPr>
          <w:rFonts w:ascii="Arial" w:hAnsi="Arial" w:cs="Arial"/>
          <w:sz w:val="22"/>
          <w:u w:val="single"/>
        </w:rPr>
        <w:t>Zielführenden Straßenerhalt und Ausbau</w:t>
      </w:r>
    </w:p>
    <w:p w14:paraId="71F08B1A" w14:textId="77777777" w:rsidR="007C2D1F" w:rsidRPr="007C2D1F" w:rsidRDefault="007C2D1F" w:rsidP="007C2D1F">
      <w:pPr>
        <w:autoSpaceDE w:val="0"/>
        <w:autoSpaceDN w:val="0"/>
        <w:adjustRightInd w:val="0"/>
        <w:spacing w:after="60"/>
        <w:ind w:left="284"/>
        <w:rPr>
          <w:rFonts w:ascii="Arial" w:hAnsi="Arial" w:cs="Arial"/>
          <w:sz w:val="22"/>
        </w:rPr>
      </w:pPr>
      <w:r w:rsidRPr="007C2D1F">
        <w:rPr>
          <w:rFonts w:ascii="Arial" w:hAnsi="Arial" w:cs="Arial"/>
          <w:sz w:val="22"/>
        </w:rPr>
        <w:t xml:space="preserve">Der Wirtschaftsstandort Baden-Württemberg benötigt ein effizientes und modernes Verkehrsnetz. Daher will die AfD sowohl die Sanierung als auch den Ausbau Straßennetzes vorantreiben. Hierzu gehören auch neue Fernstraßen und Autobahnen. Die Debatte darüber wird jedoch durch grünes ideologisches Denken bislang bereits im Keim erstickt. Strukturschwache Regionen müssen besser und schneller an die </w:t>
      </w:r>
      <w:proofErr w:type="spellStart"/>
      <w:r w:rsidRPr="007C2D1F">
        <w:rPr>
          <w:rFonts w:ascii="Arial" w:hAnsi="Arial" w:cs="Arial"/>
          <w:sz w:val="22"/>
        </w:rPr>
        <w:t>Metropolreqionen</w:t>
      </w:r>
      <w:proofErr w:type="spellEnd"/>
      <w:r w:rsidRPr="007C2D1F">
        <w:rPr>
          <w:rFonts w:ascii="Arial" w:hAnsi="Arial" w:cs="Arial"/>
          <w:sz w:val="22"/>
        </w:rPr>
        <w:t xml:space="preserve"> angebunden werden.</w:t>
      </w:r>
    </w:p>
    <w:p w14:paraId="34781DFB" w14:textId="67831DE8" w:rsidR="007C2D1F" w:rsidRPr="007C2D1F" w:rsidRDefault="007C2D1F" w:rsidP="007C2D1F">
      <w:pPr>
        <w:pStyle w:val="Listenabsatz"/>
        <w:numPr>
          <w:ilvl w:val="0"/>
          <w:numId w:val="8"/>
        </w:numPr>
        <w:autoSpaceDE w:val="0"/>
        <w:autoSpaceDN w:val="0"/>
        <w:adjustRightInd w:val="0"/>
        <w:spacing w:after="0"/>
        <w:rPr>
          <w:rFonts w:ascii="Arial" w:hAnsi="Arial" w:cs="Arial"/>
          <w:sz w:val="22"/>
          <w:u w:val="single"/>
        </w:rPr>
      </w:pPr>
      <w:r w:rsidRPr="007C2D1F">
        <w:rPr>
          <w:rFonts w:ascii="Arial" w:hAnsi="Arial" w:cs="Arial"/>
          <w:sz w:val="22"/>
          <w:u w:val="single"/>
        </w:rPr>
        <w:t>Mautfreiheit für Pkw</w:t>
      </w:r>
    </w:p>
    <w:p w14:paraId="03587196" w14:textId="730A2F93" w:rsidR="007C2D1F" w:rsidRDefault="007C2D1F" w:rsidP="007C2D1F">
      <w:pPr>
        <w:autoSpaceDE w:val="0"/>
        <w:autoSpaceDN w:val="0"/>
        <w:adjustRightInd w:val="0"/>
        <w:spacing w:after="360"/>
        <w:ind w:left="284"/>
        <w:rPr>
          <w:rFonts w:ascii="Arial" w:hAnsi="Arial" w:cs="Arial"/>
          <w:sz w:val="22"/>
        </w:rPr>
      </w:pPr>
      <w:r w:rsidRPr="007C2D1F">
        <w:rPr>
          <w:rFonts w:ascii="Arial" w:hAnsi="Arial" w:cs="Arial"/>
          <w:sz w:val="22"/>
        </w:rPr>
        <w:t xml:space="preserve">Wir lehnen die immer wieder aufkommenden Forderungen nach einer allgemeinen Maut für alle PKW entschieden ab. Auch diese Forderung wird mit dem hohen Ziel des Klimaschutzes gerechtfertigt. Aus unserer Sicht ist dies nichts anderes als ein weiterer Deckmantel für staatliche Abzocke. Um vorgeblich das völlig willkürlich gesteckte Ziel einer Reduktion der deutschen Treibhausgasemissionen um 40 Prozent zu verwirklichen, sollen mal wieder die einfachen Bürger zur Kasse gebeten werden. Dies wäre bei einer </w:t>
      </w:r>
      <w:r w:rsidRPr="007C2D1F">
        <w:rPr>
          <w:rFonts w:ascii="Arial" w:hAnsi="Arial" w:cs="Arial"/>
          <w:sz w:val="22"/>
        </w:rPr>
        <w:lastRenderedPageBreak/>
        <w:t>Einführung nur eine weitere Belastung neben Kfz-Steuer, Öko-Steuer und Mineralölsteuer. Die vielen Menschen, die auf das Auto angewiesen sind, werden deshalb nicht weniger fahren, sie werden nur weiter geschröpft. Solche Vorhaben schaden lediglich dem Wirtschaftsstandort Deutschland und der breiten Bevölkerung. Während den Leistungsträgern der Gesellschaft immer mehr Geld aus der Tasche gezogen wird, sollen hingegen E-Autos subventioniert werden. Das ist weder sozial gerecht, noch hat das mit Umweltschutz auch nur das Geringste zu tun.</w:t>
      </w:r>
    </w:p>
    <w:p w14:paraId="3DD03BE6" w14:textId="77777777" w:rsidR="003943E3" w:rsidRPr="003943E3" w:rsidRDefault="003943E3" w:rsidP="003943E3">
      <w:pPr>
        <w:spacing w:after="120"/>
        <w:jc w:val="both"/>
        <w:rPr>
          <w:rFonts w:ascii="Arial" w:hAnsi="Arial" w:cs="Arial"/>
          <w:b/>
          <w:sz w:val="22"/>
        </w:rPr>
      </w:pPr>
      <w:r w:rsidRPr="003943E3">
        <w:rPr>
          <w:rFonts w:ascii="Arial" w:hAnsi="Arial" w:cs="Arial"/>
          <w:b/>
          <w:sz w:val="22"/>
        </w:rPr>
        <w:t>SPD</w:t>
      </w:r>
    </w:p>
    <w:p w14:paraId="469BD494" w14:textId="5282C272" w:rsidR="00BF3369" w:rsidRPr="00395921" w:rsidRDefault="00BF3369" w:rsidP="00BF3369">
      <w:pPr>
        <w:spacing w:after="360"/>
        <w:ind w:left="284"/>
        <w:rPr>
          <w:rFonts w:ascii="Arial" w:hAnsi="Arial" w:cs="Arial"/>
          <w:sz w:val="22"/>
        </w:rPr>
      </w:pPr>
      <w:r>
        <w:rPr>
          <w:rFonts w:ascii="Arial" w:hAnsi="Arial" w:cs="Arial"/>
          <w:sz w:val="22"/>
        </w:rPr>
        <w:t>1.</w:t>
      </w:r>
      <w:r w:rsidRPr="00395921">
        <w:rPr>
          <w:rFonts w:ascii="Arial" w:hAnsi="Arial" w:cs="Arial"/>
          <w:sz w:val="22"/>
        </w:rPr>
        <w:t xml:space="preserve">) Einführung eines landesweiten </w:t>
      </w:r>
      <w:r>
        <w:rPr>
          <w:rFonts w:ascii="Arial" w:hAnsi="Arial" w:cs="Arial"/>
          <w:sz w:val="22"/>
        </w:rPr>
        <w:t>365-Euro-Jahresticket für alle.</w:t>
      </w:r>
      <w:r>
        <w:rPr>
          <w:rFonts w:ascii="Arial" w:hAnsi="Arial" w:cs="Arial"/>
          <w:sz w:val="22"/>
        </w:rPr>
        <w:br/>
        <w:t>2.</w:t>
      </w:r>
      <w:r w:rsidRPr="00395921">
        <w:rPr>
          <w:rFonts w:ascii="Arial" w:hAnsi="Arial" w:cs="Arial"/>
          <w:sz w:val="22"/>
        </w:rPr>
        <w:t xml:space="preserve">) Bestehende Straßen und Brücken </w:t>
      </w:r>
      <w:r>
        <w:rPr>
          <w:rFonts w:ascii="Arial" w:hAnsi="Arial" w:cs="Arial"/>
          <w:sz w:val="22"/>
        </w:rPr>
        <w:t>s</w:t>
      </w:r>
      <w:r w:rsidRPr="00395921">
        <w:rPr>
          <w:rFonts w:ascii="Arial" w:hAnsi="Arial" w:cs="Arial"/>
          <w:sz w:val="22"/>
        </w:rPr>
        <w:t>anieren.</w:t>
      </w:r>
    </w:p>
    <w:p w14:paraId="7896CE7A" w14:textId="77777777" w:rsidR="003943E3" w:rsidRPr="00AE4F6A" w:rsidRDefault="003943E3" w:rsidP="003943E3">
      <w:pPr>
        <w:spacing w:after="360"/>
        <w:jc w:val="both"/>
        <w:rPr>
          <w:rFonts w:ascii="Arial" w:hAnsi="Arial" w:cs="Arial"/>
          <w:sz w:val="22"/>
        </w:rPr>
      </w:pPr>
    </w:p>
    <w:p w14:paraId="4C7C1C0D" w14:textId="77777777" w:rsidR="003943E3" w:rsidRPr="00845AE7" w:rsidRDefault="003943E3" w:rsidP="003943E3">
      <w:pPr>
        <w:spacing w:after="120"/>
        <w:jc w:val="both"/>
        <w:rPr>
          <w:rFonts w:ascii="Arial" w:hAnsi="Arial" w:cs="Arial"/>
          <w:b/>
          <w:sz w:val="22"/>
        </w:rPr>
      </w:pPr>
      <w:r w:rsidRPr="00845AE7">
        <w:rPr>
          <w:rFonts w:ascii="Arial" w:hAnsi="Arial" w:cs="Arial"/>
          <w:b/>
          <w:sz w:val="22"/>
        </w:rPr>
        <w:t>FDP</w:t>
      </w:r>
    </w:p>
    <w:p w14:paraId="504CF0C5" w14:textId="77777777" w:rsidR="003943E3" w:rsidRPr="00845AE7" w:rsidRDefault="003943E3" w:rsidP="003943E3">
      <w:pPr>
        <w:spacing w:after="360"/>
        <w:ind w:left="284"/>
        <w:rPr>
          <w:rFonts w:ascii="Arial" w:hAnsi="Arial" w:cs="Arial"/>
          <w:sz w:val="22"/>
        </w:rPr>
      </w:pPr>
      <w:r w:rsidRPr="00845AE7">
        <w:rPr>
          <w:rFonts w:ascii="Arial" w:hAnsi="Arial" w:cs="Arial"/>
          <w:sz w:val="22"/>
        </w:rPr>
        <w:t xml:space="preserve">Wir Freie Demokraten treten für eine Wasserstoff-Strategie sowie die Digitalisierung ein. Diese umfasst viele Bereiche, als Beispiel sei die Kommunikation der Fahrzeuge mit der Infrastruktur und untereinander erwähnt, die auch der Vision 0 gerecht würde. Des Weiteren geht es uns um die Ertüchtigung der Infrastruktur. Brücken müssen im wahrsten Wortsinne wieder tragbar werden, sprich, für die Lasten des Straßenverkehrs gerüstet. Es gibt auch Ausbau- und Neubauvorhaben im Straßenbereich, die wir als sinnvoll erachten. </w:t>
      </w:r>
    </w:p>
    <w:p w14:paraId="77939339" w14:textId="77777777" w:rsidR="007C2D1F" w:rsidRPr="00AE4F6A" w:rsidRDefault="007C2D1F" w:rsidP="007C2D1F">
      <w:pPr>
        <w:autoSpaceDE w:val="0"/>
        <w:autoSpaceDN w:val="0"/>
        <w:adjustRightInd w:val="0"/>
        <w:spacing w:after="360"/>
        <w:rPr>
          <w:rFonts w:ascii="Arial" w:hAnsi="Arial" w:cs="Arial"/>
          <w:sz w:val="22"/>
        </w:rPr>
      </w:pPr>
    </w:p>
    <w:p w14:paraId="2ACEDA36" w14:textId="77777777" w:rsidR="00AF5430" w:rsidRDefault="00AF5430">
      <w:pPr>
        <w:rPr>
          <w:rFonts w:ascii="Arial" w:hAnsi="Arial" w:cs="Arial"/>
          <w:b/>
          <w:sz w:val="22"/>
          <w:u w:val="single"/>
        </w:rPr>
      </w:pPr>
      <w:r>
        <w:rPr>
          <w:rFonts w:ascii="Arial" w:hAnsi="Arial" w:cs="Arial"/>
          <w:b/>
          <w:sz w:val="22"/>
          <w:u w:val="single"/>
        </w:rPr>
        <w:br w:type="page"/>
      </w:r>
    </w:p>
    <w:p w14:paraId="72D7E818" w14:textId="1EC29B5C" w:rsidR="000B24EF" w:rsidRPr="00627409" w:rsidRDefault="000B24EF" w:rsidP="000B24EF">
      <w:pPr>
        <w:spacing w:after="360"/>
        <w:rPr>
          <w:rFonts w:ascii="Arial" w:hAnsi="Arial" w:cs="Arial"/>
          <w:i/>
        </w:rPr>
      </w:pPr>
      <w:r w:rsidRPr="000B24EF">
        <w:rPr>
          <w:rFonts w:ascii="Arial" w:hAnsi="Arial" w:cs="Arial"/>
          <w:b/>
          <w:sz w:val="22"/>
          <w:u w:val="single"/>
        </w:rPr>
        <w:lastRenderedPageBreak/>
        <w:t>Frage 8:</w:t>
      </w:r>
      <w:r w:rsidRPr="000B24EF">
        <w:rPr>
          <w:rFonts w:ascii="Arial" w:hAnsi="Arial" w:cs="Arial"/>
          <w:b/>
          <w:sz w:val="22"/>
          <w:u w:val="single"/>
        </w:rPr>
        <w:br/>
      </w:r>
      <w:r w:rsidRPr="00627409">
        <w:rPr>
          <w:rFonts w:ascii="Arial" w:hAnsi="Arial" w:cs="Arial"/>
          <w:i/>
        </w:rPr>
        <w:t>Was bedeutet für Sie die Freiheit der Mobilität des Einzelnen?</w:t>
      </w:r>
    </w:p>
    <w:p w14:paraId="3C0F36BA" w14:textId="77777777" w:rsidR="00B0426A" w:rsidRDefault="00B0426A" w:rsidP="003943E3">
      <w:pPr>
        <w:spacing w:after="120"/>
        <w:rPr>
          <w:rFonts w:ascii="Arial" w:hAnsi="Arial" w:cs="Arial"/>
          <w:b/>
          <w:sz w:val="22"/>
        </w:rPr>
      </w:pPr>
      <w:r w:rsidRPr="00B0426A">
        <w:rPr>
          <w:rFonts w:ascii="Arial" w:hAnsi="Arial" w:cs="Arial"/>
          <w:b/>
          <w:sz w:val="22"/>
        </w:rPr>
        <w:t>Bündnis90/Die Grünen</w:t>
      </w:r>
    </w:p>
    <w:p w14:paraId="7BA1672A" w14:textId="239BAC66" w:rsidR="003943E3" w:rsidRPr="008F571A" w:rsidRDefault="008F571A" w:rsidP="008F571A">
      <w:pPr>
        <w:pStyle w:val="Default"/>
        <w:spacing w:after="360"/>
        <w:ind w:left="284"/>
        <w:rPr>
          <w:rFonts w:eastAsiaTheme="minorEastAsia"/>
          <w:color w:val="auto"/>
          <w:sz w:val="22"/>
          <w:lang w:eastAsia="ja-JP"/>
        </w:rPr>
      </w:pPr>
      <w:r w:rsidRPr="008F571A">
        <w:rPr>
          <w:rFonts w:eastAsiaTheme="minorEastAsia"/>
          <w:color w:val="auto"/>
          <w:sz w:val="22"/>
          <w:lang w:eastAsia="ja-JP"/>
        </w:rPr>
        <w:t xml:space="preserve">Mobilität ist ein menschliches Grundbedürfnis. Und sie ist gleichzeitig Voraussetzung für einen großen Teil der wirtschaftlichen Wertschöpfung im Land. Aktuell </w:t>
      </w:r>
      <w:proofErr w:type="gramStart"/>
      <w:r w:rsidRPr="008F571A">
        <w:rPr>
          <w:rFonts w:eastAsiaTheme="minorEastAsia"/>
          <w:color w:val="auto"/>
          <w:sz w:val="22"/>
          <w:lang w:eastAsia="ja-JP"/>
        </w:rPr>
        <w:t>erzeugt</w:t>
      </w:r>
      <w:proofErr w:type="gramEnd"/>
      <w:r w:rsidRPr="008F571A">
        <w:rPr>
          <w:rFonts w:eastAsiaTheme="minorEastAsia"/>
          <w:color w:val="auto"/>
          <w:sz w:val="22"/>
          <w:lang w:eastAsia="ja-JP"/>
        </w:rPr>
        <w:t xml:space="preserve"> der Verkehr, der über Jahrzehnte angewachsen ist, aber nicht nur umwelt-, klima- und gesundheitsschädliche Emissionen. Er verursacht auch zahlreiche Verletzte und Verkehrstote. Darüber hinaus versiegelt der Bau von Straßen wertvolle Flächen.</w:t>
      </w:r>
      <w:r>
        <w:rPr>
          <w:rFonts w:eastAsiaTheme="minorEastAsia"/>
          <w:color w:val="auto"/>
          <w:sz w:val="22"/>
          <w:lang w:eastAsia="ja-JP"/>
        </w:rPr>
        <w:t xml:space="preserve"> </w:t>
      </w:r>
      <w:r w:rsidRPr="008F571A">
        <w:rPr>
          <w:rFonts w:eastAsiaTheme="minorEastAsia"/>
          <w:color w:val="auto"/>
          <w:sz w:val="22"/>
          <w:lang w:eastAsia="ja-JP"/>
        </w:rPr>
        <w:t>Mobilitätskonzepte der Vergangenheit waren geprägt davon, dass fossile Energie günstig verfügbar war und die Umweltfolgen keine Beachtung fanden. Bisher galt viel zu oft: Vorfahrt für Autos! Wir Grüne setzen uns für eine ökologische Mobilitätswende ein. Nur so können wir die Belastungen aus dem Verkehr reduzieren und gleichzeitig den Mobilitätsbedürfnissen der Menschen und Unternehmen im Land gerecht werden. Weltweite Megatrends wie Digitalisierung, Automatisierung und Elektrifizierung machen auch vor der Mobilität in Baden-Württemberg nicht Halt.</w:t>
      </w:r>
    </w:p>
    <w:p w14:paraId="0A96C138" w14:textId="77777777" w:rsidR="003943E3" w:rsidRDefault="003943E3" w:rsidP="003943E3">
      <w:pPr>
        <w:spacing w:after="120"/>
        <w:rPr>
          <w:rFonts w:ascii="Arial" w:hAnsi="Arial" w:cs="Arial"/>
          <w:b/>
          <w:sz w:val="22"/>
        </w:rPr>
      </w:pPr>
      <w:r w:rsidRPr="00B0426A">
        <w:rPr>
          <w:rFonts w:ascii="Arial" w:hAnsi="Arial" w:cs="Arial"/>
          <w:b/>
          <w:sz w:val="22"/>
        </w:rPr>
        <w:t>CDU</w:t>
      </w:r>
    </w:p>
    <w:p w14:paraId="19539B0C" w14:textId="77777777" w:rsidR="003943E3" w:rsidRPr="003943E3" w:rsidRDefault="003943E3" w:rsidP="003943E3">
      <w:pPr>
        <w:spacing w:after="360"/>
        <w:rPr>
          <w:rFonts w:ascii="Arial" w:hAnsi="Arial" w:cs="Arial"/>
          <w:sz w:val="22"/>
        </w:rPr>
      </w:pPr>
    </w:p>
    <w:p w14:paraId="579AB96C" w14:textId="77777777" w:rsidR="00B0426A" w:rsidRPr="00B0426A" w:rsidRDefault="00B0426A" w:rsidP="007C2D1F">
      <w:pPr>
        <w:spacing w:after="120"/>
        <w:rPr>
          <w:rFonts w:ascii="Arial" w:hAnsi="Arial" w:cs="Arial"/>
          <w:b/>
          <w:sz w:val="22"/>
        </w:rPr>
      </w:pPr>
      <w:r w:rsidRPr="00B0426A">
        <w:rPr>
          <w:rFonts w:ascii="Arial" w:hAnsi="Arial" w:cs="Arial"/>
          <w:b/>
          <w:sz w:val="22"/>
        </w:rPr>
        <w:t>AfD</w:t>
      </w:r>
    </w:p>
    <w:p w14:paraId="0A519348" w14:textId="4328565A" w:rsidR="003943E3" w:rsidRDefault="007C2D1F" w:rsidP="003943E3">
      <w:pPr>
        <w:spacing w:after="360"/>
        <w:ind w:left="284"/>
        <w:rPr>
          <w:rFonts w:ascii="Arial" w:hAnsi="Arial" w:cs="Arial"/>
          <w:sz w:val="22"/>
        </w:rPr>
      </w:pPr>
      <w:r w:rsidRPr="007C2D1F">
        <w:rPr>
          <w:rFonts w:ascii="Arial" w:hAnsi="Arial" w:cs="Arial"/>
          <w:sz w:val="22"/>
        </w:rPr>
        <w:t>Wir setzen in Sachen Mobilität wie auch der dazu benötigten Energie auf einen Mix verschiedener Möglichkeiten. Wir lassen uns hierbei nicht von ideologisch motivierten Ansätzen leiten, sondern setzen auf Technologieoffenheit und Wahlfreiheit. So können E-Autos durchaus Teil dieses Mobilitäts-</w:t>
      </w:r>
      <w:proofErr w:type="spellStart"/>
      <w:r w:rsidRPr="007C2D1F">
        <w:rPr>
          <w:rFonts w:ascii="Arial" w:hAnsi="Arial" w:cs="Arial"/>
          <w:sz w:val="22"/>
        </w:rPr>
        <w:t>Mixes</w:t>
      </w:r>
      <w:proofErr w:type="spellEnd"/>
      <w:r w:rsidRPr="007C2D1F">
        <w:rPr>
          <w:rFonts w:ascii="Arial" w:hAnsi="Arial" w:cs="Arial"/>
          <w:sz w:val="22"/>
        </w:rPr>
        <w:t xml:space="preserve"> sein, sofern sie besser erforscht und zu erschwinglicheren Preisen zur Verfügung stehen. Eine Möglichkeit für diese Antriebsart sehen wir z.B. im innerstädtischen Lieferverkehr der Zukunft. Da diese Antriebsart in unseren Augen aktuell noch zu teuer und zu unausgereift für den Massenverkehr ist, lehnen wir deren auf verschiedenen Arten geförderte und subventionierte Zwangseinführung auf Kosten anderer bewährter Antriebsarten ab.</w:t>
      </w:r>
    </w:p>
    <w:p w14:paraId="768BD8F1" w14:textId="77777777" w:rsidR="003943E3" w:rsidRPr="00B0426A" w:rsidRDefault="003943E3" w:rsidP="003943E3">
      <w:pPr>
        <w:spacing w:after="120"/>
        <w:rPr>
          <w:rFonts w:ascii="Arial" w:hAnsi="Arial" w:cs="Arial"/>
          <w:b/>
          <w:sz w:val="22"/>
        </w:rPr>
      </w:pPr>
      <w:r w:rsidRPr="00B0426A">
        <w:rPr>
          <w:rFonts w:ascii="Arial" w:hAnsi="Arial" w:cs="Arial"/>
          <w:b/>
          <w:sz w:val="22"/>
        </w:rPr>
        <w:t>SPD</w:t>
      </w:r>
    </w:p>
    <w:p w14:paraId="6E0E80B2" w14:textId="500921CF" w:rsidR="003943E3" w:rsidRDefault="00BF3369" w:rsidP="00BF3369">
      <w:pPr>
        <w:spacing w:after="360"/>
        <w:ind w:left="284"/>
        <w:rPr>
          <w:rFonts w:ascii="Arial" w:hAnsi="Arial" w:cs="Arial"/>
          <w:sz w:val="22"/>
        </w:rPr>
      </w:pPr>
      <w:r w:rsidRPr="004A3F32">
        <w:rPr>
          <w:rFonts w:ascii="Arial" w:hAnsi="Arial" w:cs="Arial"/>
          <w:sz w:val="22"/>
        </w:rPr>
        <w:t>Mobilität heißt Teilhabe. Wir wollen, dass</w:t>
      </w:r>
      <w:r>
        <w:rPr>
          <w:rFonts w:ascii="Arial" w:hAnsi="Arial" w:cs="Arial"/>
          <w:sz w:val="22"/>
        </w:rPr>
        <w:t xml:space="preserve"> </w:t>
      </w:r>
      <w:r w:rsidRPr="004A3F32">
        <w:rPr>
          <w:rFonts w:ascii="Arial" w:hAnsi="Arial" w:cs="Arial"/>
          <w:sz w:val="22"/>
        </w:rPr>
        <w:t>alle Baden-Württemberger*innen die Möglichkeit haben, verlässlich von A nach B</w:t>
      </w:r>
      <w:r>
        <w:rPr>
          <w:rFonts w:ascii="Arial" w:hAnsi="Arial" w:cs="Arial"/>
          <w:sz w:val="22"/>
        </w:rPr>
        <w:t xml:space="preserve"> </w:t>
      </w:r>
      <w:r w:rsidRPr="004A3F32">
        <w:rPr>
          <w:rFonts w:ascii="Arial" w:hAnsi="Arial" w:cs="Arial"/>
          <w:sz w:val="22"/>
        </w:rPr>
        <w:t>zu kommen.</w:t>
      </w:r>
    </w:p>
    <w:p w14:paraId="3D6C2347" w14:textId="77777777" w:rsidR="003943E3" w:rsidRDefault="003943E3" w:rsidP="003943E3">
      <w:pPr>
        <w:spacing w:after="120"/>
        <w:rPr>
          <w:rFonts w:ascii="Arial" w:hAnsi="Arial" w:cs="Arial"/>
          <w:b/>
          <w:sz w:val="22"/>
        </w:rPr>
      </w:pPr>
      <w:r w:rsidRPr="00B0426A">
        <w:rPr>
          <w:rFonts w:ascii="Arial" w:hAnsi="Arial" w:cs="Arial"/>
          <w:b/>
          <w:sz w:val="22"/>
        </w:rPr>
        <w:t>FDP</w:t>
      </w:r>
    </w:p>
    <w:p w14:paraId="789222F2" w14:textId="77777777" w:rsidR="003943E3" w:rsidRDefault="003943E3" w:rsidP="003943E3">
      <w:pPr>
        <w:spacing w:after="360"/>
        <w:ind w:left="284"/>
        <w:rPr>
          <w:rFonts w:ascii="Arial" w:hAnsi="Arial" w:cs="Arial"/>
          <w:sz w:val="22"/>
        </w:rPr>
      </w:pPr>
      <w:r w:rsidRPr="00845AE7">
        <w:rPr>
          <w:rFonts w:ascii="Arial" w:hAnsi="Arial" w:cs="Arial"/>
          <w:sz w:val="22"/>
        </w:rPr>
        <w:t>Wir verstehen darunter, dass jede Bürgerin und jeder Bürger die Möglichkeit hat, die für sie bzw. ihn passende Form der Mobilität zu wählen – frei von Verboten und Diskriminierungen.</w:t>
      </w:r>
    </w:p>
    <w:p w14:paraId="3DED302F" w14:textId="77777777" w:rsidR="007C2D1F" w:rsidRPr="000B24EF" w:rsidRDefault="007C2D1F" w:rsidP="000B24EF">
      <w:pPr>
        <w:spacing w:after="360"/>
        <w:rPr>
          <w:rFonts w:ascii="Arial" w:hAnsi="Arial" w:cs="Arial"/>
          <w:sz w:val="22"/>
        </w:rPr>
      </w:pPr>
    </w:p>
    <w:p w14:paraId="0D86B2A9" w14:textId="06F7B655" w:rsidR="000B24EF" w:rsidRPr="00627409" w:rsidRDefault="000B24EF" w:rsidP="000B24EF">
      <w:pPr>
        <w:spacing w:after="360"/>
        <w:rPr>
          <w:rFonts w:ascii="Arial" w:hAnsi="Arial" w:cs="Arial"/>
          <w:i/>
        </w:rPr>
      </w:pPr>
      <w:r w:rsidRPr="000B24EF">
        <w:rPr>
          <w:rFonts w:ascii="Arial" w:hAnsi="Arial" w:cs="Arial"/>
          <w:b/>
          <w:sz w:val="22"/>
          <w:u w:val="single"/>
        </w:rPr>
        <w:lastRenderedPageBreak/>
        <w:t>Frage 9:</w:t>
      </w:r>
      <w:r>
        <w:rPr>
          <w:rFonts w:ascii="Arial" w:hAnsi="Arial" w:cs="Arial"/>
          <w:sz w:val="22"/>
        </w:rPr>
        <w:br/>
      </w:r>
      <w:r w:rsidRPr="00627409">
        <w:rPr>
          <w:rFonts w:ascii="Arial" w:hAnsi="Arial" w:cs="Arial"/>
          <w:i/>
        </w:rPr>
        <w:t>Welche Chancen räumen Sie Verbrennungsmotoren auf der Basis synthetischer Kraftstoffe ein?</w:t>
      </w:r>
    </w:p>
    <w:p w14:paraId="08C2C1E1" w14:textId="77777777" w:rsidR="00B0426A" w:rsidRDefault="00B0426A" w:rsidP="003943E3">
      <w:pPr>
        <w:spacing w:after="120"/>
        <w:rPr>
          <w:rFonts w:ascii="Arial" w:hAnsi="Arial" w:cs="Arial"/>
          <w:b/>
          <w:sz w:val="22"/>
        </w:rPr>
      </w:pPr>
      <w:r w:rsidRPr="00B0426A">
        <w:rPr>
          <w:rFonts w:ascii="Arial" w:hAnsi="Arial" w:cs="Arial"/>
          <w:b/>
          <w:sz w:val="22"/>
        </w:rPr>
        <w:t>Bündnis90/Die Grünen</w:t>
      </w:r>
    </w:p>
    <w:p w14:paraId="25784944" w14:textId="100E9F72" w:rsidR="008F571A" w:rsidRPr="008F571A" w:rsidRDefault="008F571A" w:rsidP="008F571A">
      <w:pPr>
        <w:spacing w:after="360"/>
        <w:ind w:left="284"/>
        <w:rPr>
          <w:rFonts w:ascii="Arial" w:hAnsi="Arial" w:cs="Arial"/>
          <w:sz w:val="22"/>
        </w:rPr>
      </w:pPr>
      <w:r w:rsidRPr="008F571A">
        <w:rPr>
          <w:rFonts w:ascii="Arial" w:hAnsi="Arial" w:cs="Arial"/>
          <w:sz w:val="22"/>
        </w:rPr>
        <w:t xml:space="preserve">Wir Grüne sind mit Blick auf künftige Antriebstechnologien technologieoffen. Wichtig ist dabei aber immer, dass die Antriebe frei sind von fossilen Brennstoffen. Denn das Ziel ist Klimaneutralität und Emissionsfreiheit. Somit bleiben im </w:t>
      </w:r>
      <w:proofErr w:type="gramStart"/>
      <w:r w:rsidRPr="008F571A">
        <w:rPr>
          <w:rFonts w:ascii="Arial" w:hAnsi="Arial" w:cs="Arial"/>
          <w:sz w:val="22"/>
        </w:rPr>
        <w:t>wesentlichen</w:t>
      </w:r>
      <w:proofErr w:type="gramEnd"/>
      <w:r w:rsidRPr="008F571A">
        <w:rPr>
          <w:rFonts w:ascii="Arial" w:hAnsi="Arial" w:cs="Arial"/>
          <w:sz w:val="22"/>
        </w:rPr>
        <w:t xml:space="preserve"> strombasierte Antriebsarten. Sie sind für den Klimaschutz dann sinnvoll, wenn der Strom aus Erneuerbaren Energien stammt. Hierfür müssen wir die Kapazitäten zur erneuerbaren Stromerzeugung massiv ausbauen. Auf absehbare Zeit wird Strom aus Sonne, Wind &amp; Co. noch vergleichsweise knapp bleiben. Deshalb gilt es, ihn möglichst effizient einzusetzen. Hier hat der Batterieantrieb im Pkw-Bereich aktuell deutliche Vorteile gegenüber Wasserstoff- bzw. Brennstoffzellen-Antrieben oder synthetischen Kraftstoffen (</w:t>
      </w:r>
      <w:proofErr w:type="spellStart"/>
      <w:r w:rsidRPr="008F571A">
        <w:rPr>
          <w:rFonts w:ascii="Arial" w:hAnsi="Arial" w:cs="Arial"/>
          <w:sz w:val="22"/>
        </w:rPr>
        <w:t>Refuels</w:t>
      </w:r>
      <w:proofErr w:type="spellEnd"/>
      <w:r w:rsidRPr="008F571A">
        <w:rPr>
          <w:rFonts w:ascii="Arial" w:hAnsi="Arial" w:cs="Arial"/>
          <w:sz w:val="22"/>
        </w:rPr>
        <w:t>). Denn der Wirkungsgrad von grünem Strom fällt recht unterschiedlich aus, je nachdem, für welche Antriebsart er eingesetzt wird. Bei flüssigen, strombasierten Kraftstoffen liegt dieser Wirkungsgrad am Ende der Prozesskette nur noch bei 10 bis 15 Prozent. Wasserstoff in Brennstoffzellen kommt auf rund 26 Prozent. Am besten schneiden batteriebetriebene Elektrofahrzeuge mit rund 70 Prozent ab.</w:t>
      </w:r>
      <w:r>
        <w:rPr>
          <w:rFonts w:ascii="Arial" w:hAnsi="Arial" w:cs="Arial"/>
          <w:sz w:val="22"/>
        </w:rPr>
        <w:t xml:space="preserve"> </w:t>
      </w:r>
      <w:r w:rsidRPr="008F571A">
        <w:rPr>
          <w:rFonts w:ascii="Arial" w:hAnsi="Arial" w:cs="Arial"/>
          <w:sz w:val="22"/>
        </w:rPr>
        <w:t>Synthetische Kraftstoffe können dort eine Lösung sein, wo es keine effizientere Alternative gibt, etwa im Schwerlastverkehr, in der Schifffahrt, im Flugverkehr und vor allem bei industriellen Prozessen.</w:t>
      </w:r>
    </w:p>
    <w:p w14:paraId="36392C11" w14:textId="77777777" w:rsidR="003943E3" w:rsidRDefault="003943E3" w:rsidP="003943E3">
      <w:pPr>
        <w:spacing w:after="120"/>
        <w:rPr>
          <w:rFonts w:ascii="Arial" w:hAnsi="Arial" w:cs="Arial"/>
          <w:b/>
          <w:sz w:val="22"/>
        </w:rPr>
      </w:pPr>
      <w:r w:rsidRPr="00B0426A">
        <w:rPr>
          <w:rFonts w:ascii="Arial" w:hAnsi="Arial" w:cs="Arial"/>
          <w:b/>
          <w:sz w:val="22"/>
        </w:rPr>
        <w:t>CDU</w:t>
      </w:r>
    </w:p>
    <w:p w14:paraId="498A1106" w14:textId="77777777" w:rsidR="003943E3" w:rsidRPr="003943E3" w:rsidRDefault="003943E3" w:rsidP="003943E3">
      <w:pPr>
        <w:spacing w:after="360"/>
        <w:rPr>
          <w:rFonts w:ascii="Arial" w:hAnsi="Arial" w:cs="Arial"/>
          <w:sz w:val="22"/>
        </w:rPr>
      </w:pPr>
    </w:p>
    <w:p w14:paraId="3D6C7D15" w14:textId="77777777" w:rsidR="00B0426A" w:rsidRPr="00B0426A" w:rsidRDefault="00B0426A" w:rsidP="00845AE7">
      <w:pPr>
        <w:spacing w:after="120"/>
        <w:rPr>
          <w:rFonts w:ascii="Arial" w:hAnsi="Arial" w:cs="Arial"/>
          <w:b/>
          <w:sz w:val="22"/>
        </w:rPr>
      </w:pPr>
      <w:r w:rsidRPr="00B0426A">
        <w:rPr>
          <w:rFonts w:ascii="Arial" w:hAnsi="Arial" w:cs="Arial"/>
          <w:b/>
          <w:sz w:val="22"/>
        </w:rPr>
        <w:t>AfD</w:t>
      </w:r>
    </w:p>
    <w:p w14:paraId="7D049D95" w14:textId="379E1B0B" w:rsidR="00B0426A" w:rsidRDefault="00845AE7" w:rsidP="00845AE7">
      <w:pPr>
        <w:spacing w:after="360"/>
        <w:ind w:left="284"/>
        <w:rPr>
          <w:rFonts w:ascii="Arial" w:hAnsi="Arial" w:cs="Arial"/>
          <w:sz w:val="22"/>
        </w:rPr>
      </w:pPr>
      <w:r w:rsidRPr="00845AE7">
        <w:rPr>
          <w:rFonts w:ascii="Arial" w:hAnsi="Arial" w:cs="Arial"/>
          <w:sz w:val="22"/>
        </w:rPr>
        <w:t xml:space="preserve">Wir setzen klar auf den Erhalt des Verbrennungsmotors. Diese bewährte Antriebsart sichert nicht nur unzählige Arbeitsplätze, sondern hat sich im Laufe der Zeit immer weiter optimiert. Nicht umsonst ist Deutschland Weltmarktführer zum Beispiel im Bereich des Dieselantriebs. Diese seit jeher bedeutende Sparte unserer Wirtschaft muss erhalten bleiben und darf nicht auf dem Altar </w:t>
      </w:r>
      <w:proofErr w:type="gramStart"/>
      <w:r w:rsidRPr="00845AE7">
        <w:rPr>
          <w:rFonts w:ascii="Arial" w:hAnsi="Arial" w:cs="Arial"/>
          <w:sz w:val="22"/>
        </w:rPr>
        <w:t>unrealistischer</w:t>
      </w:r>
      <w:proofErr w:type="gramEnd"/>
      <w:r w:rsidRPr="00845AE7">
        <w:rPr>
          <w:rFonts w:ascii="Arial" w:hAnsi="Arial" w:cs="Arial"/>
          <w:sz w:val="22"/>
        </w:rPr>
        <w:t xml:space="preserve"> und grün-dominierten Dogmen geopfert werden. Die so oft gepriesene E-Mobilität ist vor allem bisher in erster Linie ein Statussymbol für die Oberschicht, aber nicht für die breite Masse. Diese Aufgabe kann auch in der Gegenwart nur der Verbrennungsmotor sein. Die unzulängliche Lebensdauer und die immer noch begrenzte Reichweite von elektrisch angetriebenen Fahrzeugen belegen dies. Um den Verbrennungsmotor auch langfristig zu erhalten und als sinnvolle Antriebsart zu nutzen, sehen wir dies mittels der Nutzung der sogenannten e-</w:t>
      </w:r>
      <w:proofErr w:type="spellStart"/>
      <w:r w:rsidRPr="00845AE7">
        <w:rPr>
          <w:rFonts w:ascii="Arial" w:hAnsi="Arial" w:cs="Arial"/>
          <w:sz w:val="22"/>
        </w:rPr>
        <w:t>Fuels</w:t>
      </w:r>
      <w:proofErr w:type="spellEnd"/>
      <w:r w:rsidRPr="00845AE7">
        <w:rPr>
          <w:rFonts w:ascii="Arial" w:hAnsi="Arial" w:cs="Arial"/>
          <w:sz w:val="22"/>
        </w:rPr>
        <w:t xml:space="preserve">. Diese synthetische Antriebsart, welche aus Biomasse gewonnen wird, stellt eine sinnvolle Ergänzung dar. Sie kann als </w:t>
      </w:r>
      <w:proofErr w:type="spellStart"/>
      <w:r w:rsidRPr="00845AE7">
        <w:rPr>
          <w:rFonts w:ascii="Arial" w:hAnsi="Arial" w:cs="Arial"/>
          <w:sz w:val="22"/>
        </w:rPr>
        <w:t>Ubergangstechnologie</w:t>
      </w:r>
      <w:proofErr w:type="spellEnd"/>
      <w:r w:rsidRPr="00845AE7">
        <w:rPr>
          <w:rFonts w:ascii="Arial" w:hAnsi="Arial" w:cs="Arial"/>
          <w:sz w:val="22"/>
        </w:rPr>
        <w:t xml:space="preserve"> zur Wasserstofftechnologie angesehen werden. Als Einsatzgebiet können wir uns zum Beispiel den Flugverkehr vorstellen. Grundsätzlich sind e-</w:t>
      </w:r>
      <w:proofErr w:type="spellStart"/>
      <w:r w:rsidRPr="00845AE7">
        <w:rPr>
          <w:rFonts w:ascii="Arial" w:hAnsi="Arial" w:cs="Arial"/>
          <w:sz w:val="22"/>
        </w:rPr>
        <w:t>Fuels</w:t>
      </w:r>
      <w:proofErr w:type="spellEnd"/>
      <w:r w:rsidRPr="00845AE7">
        <w:rPr>
          <w:rFonts w:ascii="Arial" w:hAnsi="Arial" w:cs="Arial"/>
          <w:sz w:val="22"/>
        </w:rPr>
        <w:t xml:space="preserve"> in allen Verbrennungsmotoren verwendbar und daher kann auch die bestehende Tanksteilen-Infrastruktur hierfür ohne große Probleme genutzt werden. Ebenso würde bei einer heimischen Produktion im Inland Wertschöpfung entstehen und damit Arbeitsplätze nicht nur sichern, sondern auch schaffen.</w:t>
      </w:r>
    </w:p>
    <w:p w14:paraId="351E71A8" w14:textId="77777777" w:rsidR="003943E3" w:rsidRDefault="003943E3" w:rsidP="003943E3">
      <w:pPr>
        <w:spacing w:after="120"/>
        <w:rPr>
          <w:rFonts w:ascii="Arial" w:hAnsi="Arial" w:cs="Arial"/>
          <w:b/>
          <w:sz w:val="22"/>
        </w:rPr>
      </w:pPr>
      <w:r w:rsidRPr="00B0426A">
        <w:rPr>
          <w:rFonts w:ascii="Arial" w:hAnsi="Arial" w:cs="Arial"/>
          <w:b/>
          <w:sz w:val="22"/>
        </w:rPr>
        <w:lastRenderedPageBreak/>
        <w:t>SPD</w:t>
      </w:r>
    </w:p>
    <w:p w14:paraId="3E75565F" w14:textId="62AB6D20" w:rsidR="003943E3" w:rsidRPr="003943E3" w:rsidRDefault="00BF3369" w:rsidP="00BF3369">
      <w:pPr>
        <w:spacing w:after="360"/>
        <w:ind w:left="284"/>
        <w:rPr>
          <w:rFonts w:ascii="Arial" w:hAnsi="Arial" w:cs="Arial"/>
          <w:sz w:val="22"/>
        </w:rPr>
      </w:pPr>
      <w:r w:rsidRPr="0068731A">
        <w:rPr>
          <w:rFonts w:ascii="Arial" w:hAnsi="Arial" w:cs="Arial"/>
          <w:sz w:val="22"/>
        </w:rPr>
        <w:t>Wir sehen in synthetischen Kraftstoffen großes Potenzial für den Klimaschutz sowie der deutschen Wirtschaft. E-</w:t>
      </w:r>
      <w:proofErr w:type="spellStart"/>
      <w:r w:rsidRPr="0068731A">
        <w:rPr>
          <w:rFonts w:ascii="Arial" w:hAnsi="Arial" w:cs="Arial"/>
          <w:sz w:val="22"/>
        </w:rPr>
        <w:t>Fuels</w:t>
      </w:r>
      <w:proofErr w:type="spellEnd"/>
      <w:r>
        <w:rPr>
          <w:rFonts w:ascii="Arial" w:hAnsi="Arial" w:cs="Arial"/>
          <w:sz w:val="22"/>
        </w:rPr>
        <w:t xml:space="preserve"> können helfen, Deutschl</w:t>
      </w:r>
      <w:r w:rsidRPr="0068731A">
        <w:rPr>
          <w:rFonts w:ascii="Arial" w:hAnsi="Arial" w:cs="Arial"/>
          <w:sz w:val="22"/>
        </w:rPr>
        <w:t>and unabhängiger von Energie</w:t>
      </w:r>
      <w:r>
        <w:rPr>
          <w:rFonts w:ascii="Arial" w:hAnsi="Arial" w:cs="Arial"/>
          <w:sz w:val="22"/>
        </w:rPr>
        <w:t>-</w:t>
      </w:r>
      <w:r w:rsidRPr="0068731A">
        <w:rPr>
          <w:rFonts w:ascii="Arial" w:hAnsi="Arial" w:cs="Arial"/>
          <w:sz w:val="22"/>
        </w:rPr>
        <w:t>importen zu machen und Erneuerbare Energien zu speichern. Derzeit sind entstehende E-Kraftstoffe jedoch vergleichsweise teuer. E</w:t>
      </w:r>
      <w:r>
        <w:rPr>
          <w:rFonts w:ascii="Arial" w:hAnsi="Arial" w:cs="Arial"/>
          <w:sz w:val="22"/>
        </w:rPr>
        <w:t>s werden kaum ausreichend Kraft</w:t>
      </w:r>
      <w:r w:rsidRPr="0068731A">
        <w:rPr>
          <w:rFonts w:ascii="Arial" w:hAnsi="Arial" w:cs="Arial"/>
          <w:sz w:val="22"/>
        </w:rPr>
        <w:t>stoffe produziert, es braucht daher weitere Forschung und Entwicklung in diesem Bereich.</w:t>
      </w:r>
    </w:p>
    <w:p w14:paraId="6BFB1332" w14:textId="77777777" w:rsidR="003943E3" w:rsidRDefault="003943E3" w:rsidP="003943E3">
      <w:pPr>
        <w:spacing w:after="120"/>
        <w:rPr>
          <w:rFonts w:ascii="Arial" w:hAnsi="Arial" w:cs="Arial"/>
          <w:b/>
          <w:sz w:val="22"/>
        </w:rPr>
      </w:pPr>
      <w:r w:rsidRPr="00B0426A">
        <w:rPr>
          <w:rFonts w:ascii="Arial" w:hAnsi="Arial" w:cs="Arial"/>
          <w:b/>
          <w:sz w:val="22"/>
        </w:rPr>
        <w:t>FDP</w:t>
      </w:r>
    </w:p>
    <w:p w14:paraId="1A1C44DA" w14:textId="77777777" w:rsidR="003943E3" w:rsidRPr="00845AE7" w:rsidRDefault="003943E3" w:rsidP="003943E3">
      <w:pPr>
        <w:spacing w:after="360"/>
        <w:ind w:left="284"/>
        <w:rPr>
          <w:rFonts w:ascii="Arial" w:hAnsi="Arial" w:cs="Arial"/>
          <w:sz w:val="22"/>
        </w:rPr>
      </w:pPr>
      <w:r w:rsidRPr="00845AE7">
        <w:rPr>
          <w:rFonts w:ascii="Arial" w:hAnsi="Arial" w:cs="Arial"/>
          <w:sz w:val="22"/>
        </w:rPr>
        <w:t>Wir sehen hier gute Potenziale, denn die batterieelektrische Mobilität mag zwar für viele Bereiche sinnvoll sein. Dies endet jedoch erstens im Fahrzeugbestand, denn nur mit synthetischen Kraftstoffen kann hier ein Beitrag zum Klimaschutz geleistet werden, und zweitens bei besonderen Anforderungen. Eine Langstreckenfahrt, noch dazu mit erhöhtem Traktionsbedarf durch einen Wohnwagen, wird zur Hauptreisezeit schwierig werden. Denn vorhandene Ladesäulen sind begrenzt und dürften zur Hauptreisezeit völlig überbelegt sein.</w:t>
      </w:r>
    </w:p>
    <w:p w14:paraId="351E6534" w14:textId="77777777" w:rsidR="00B0426A" w:rsidRPr="000B24EF" w:rsidRDefault="00B0426A" w:rsidP="000B24EF">
      <w:pPr>
        <w:spacing w:after="360"/>
        <w:rPr>
          <w:rFonts w:ascii="Arial" w:hAnsi="Arial" w:cs="Arial"/>
          <w:sz w:val="22"/>
        </w:rPr>
      </w:pPr>
    </w:p>
    <w:p w14:paraId="03DE7395" w14:textId="77777777" w:rsidR="00AF5430" w:rsidRDefault="00AF5430">
      <w:pPr>
        <w:rPr>
          <w:rFonts w:ascii="Arial" w:hAnsi="Arial" w:cs="Arial"/>
          <w:b/>
          <w:sz w:val="22"/>
          <w:u w:val="single"/>
        </w:rPr>
      </w:pPr>
      <w:r>
        <w:rPr>
          <w:rFonts w:ascii="Arial" w:hAnsi="Arial" w:cs="Arial"/>
          <w:b/>
          <w:sz w:val="22"/>
          <w:u w:val="single"/>
        </w:rPr>
        <w:br w:type="page"/>
      </w:r>
    </w:p>
    <w:p w14:paraId="7D4A32F2" w14:textId="5C960F86" w:rsidR="000B24EF" w:rsidRPr="00627409" w:rsidRDefault="000B24EF" w:rsidP="000B24EF">
      <w:pPr>
        <w:spacing w:after="360"/>
        <w:rPr>
          <w:rFonts w:ascii="Arial" w:hAnsi="Arial" w:cs="Arial"/>
          <w:i/>
        </w:rPr>
      </w:pPr>
      <w:r w:rsidRPr="000B24EF">
        <w:rPr>
          <w:rFonts w:ascii="Arial" w:hAnsi="Arial" w:cs="Arial"/>
          <w:b/>
          <w:sz w:val="22"/>
          <w:u w:val="single"/>
        </w:rPr>
        <w:lastRenderedPageBreak/>
        <w:t>Frage 10:</w:t>
      </w:r>
      <w:r>
        <w:rPr>
          <w:rFonts w:ascii="Arial" w:hAnsi="Arial" w:cs="Arial"/>
          <w:sz w:val="22"/>
        </w:rPr>
        <w:br/>
      </w:r>
      <w:r w:rsidRPr="00627409">
        <w:rPr>
          <w:rFonts w:ascii="Arial" w:hAnsi="Arial" w:cs="Arial"/>
          <w:i/>
        </w:rPr>
        <w:t>Worin sehen sie Ihren Schwerpunkt in der Mobilität der Zukunft?</w:t>
      </w:r>
    </w:p>
    <w:p w14:paraId="31FAB240" w14:textId="77777777" w:rsidR="00B0426A" w:rsidRDefault="00B0426A" w:rsidP="003943E3">
      <w:pPr>
        <w:spacing w:after="120"/>
        <w:rPr>
          <w:rFonts w:ascii="Arial" w:hAnsi="Arial" w:cs="Arial"/>
          <w:b/>
          <w:sz w:val="22"/>
        </w:rPr>
      </w:pPr>
      <w:r w:rsidRPr="00B0426A">
        <w:rPr>
          <w:rFonts w:ascii="Arial" w:hAnsi="Arial" w:cs="Arial"/>
          <w:b/>
          <w:sz w:val="22"/>
        </w:rPr>
        <w:t>Bündnis90/Die Grünen</w:t>
      </w:r>
    </w:p>
    <w:p w14:paraId="75867FAA" w14:textId="7662AE5C" w:rsidR="003943E3" w:rsidRPr="003943E3" w:rsidRDefault="008F571A" w:rsidP="00BF3369">
      <w:pPr>
        <w:autoSpaceDE w:val="0"/>
        <w:autoSpaceDN w:val="0"/>
        <w:adjustRightInd w:val="0"/>
        <w:spacing w:after="360"/>
        <w:ind w:left="284"/>
        <w:rPr>
          <w:rFonts w:ascii="Arial" w:hAnsi="Arial" w:cs="Arial"/>
          <w:sz w:val="22"/>
        </w:rPr>
      </w:pPr>
      <w:r w:rsidRPr="008F571A">
        <w:rPr>
          <w:rFonts w:ascii="Arial" w:hAnsi="Arial" w:cs="Arial"/>
          <w:sz w:val="22"/>
        </w:rPr>
        <w:t>Egal ob zur Schule, zur Arbeit oder zum Einkaufen – wir sind ständig unterwegs. Mobilität ist Ausdruck von Freiheit, Selbstbestimmung und Teilhabe. Damit wir dieses stetig wachsende Bedürfnis mit den Klimazielen vereinbaren können, brauchen wir eine ökologische Mobilitätswende. Nur wenn wir umweltfreundliche Verkehrsmittel fördern und gleichzeitig schmutzige Antriebe einschränken, kommen wir voran.</w:t>
      </w:r>
      <w:r w:rsidR="00BF3369">
        <w:rPr>
          <w:rFonts w:ascii="Arial" w:hAnsi="Arial" w:cs="Arial"/>
          <w:sz w:val="22"/>
        </w:rPr>
        <w:t xml:space="preserve"> </w:t>
      </w:r>
      <w:r w:rsidRPr="008F571A">
        <w:rPr>
          <w:rFonts w:ascii="Arial" w:hAnsi="Arial" w:cs="Arial"/>
          <w:sz w:val="22"/>
        </w:rPr>
        <w:t>Megatrends wie Digitalisierung, Elektrifizierung und Automatisierung wollen wir nutzen, um Mobilität für Menschen und Wirtschaft im Land effizient und klimaverträglich zu gestalten. Den erfolgreichen Weg, Baden-Württemberg zu einem Pionierland für nachhaltige Mobilität zu machen, wollen wir konsequent weitergehen.</w:t>
      </w:r>
    </w:p>
    <w:p w14:paraId="0743BDD0" w14:textId="77777777" w:rsidR="003943E3" w:rsidRPr="00B0426A" w:rsidRDefault="003943E3" w:rsidP="003943E3">
      <w:pPr>
        <w:spacing w:after="120"/>
        <w:jc w:val="both"/>
        <w:rPr>
          <w:rFonts w:ascii="Arial" w:hAnsi="Arial" w:cs="Arial"/>
          <w:b/>
          <w:sz w:val="22"/>
        </w:rPr>
      </w:pPr>
      <w:r w:rsidRPr="00B0426A">
        <w:rPr>
          <w:rFonts w:ascii="Arial" w:hAnsi="Arial" w:cs="Arial"/>
          <w:b/>
          <w:sz w:val="22"/>
        </w:rPr>
        <w:t>CDU</w:t>
      </w:r>
    </w:p>
    <w:p w14:paraId="4CD59334" w14:textId="77777777" w:rsidR="003943E3" w:rsidRDefault="003943E3" w:rsidP="003943E3">
      <w:pPr>
        <w:spacing w:after="360"/>
        <w:rPr>
          <w:rFonts w:ascii="Arial" w:hAnsi="Arial" w:cs="Arial"/>
          <w:sz w:val="22"/>
        </w:rPr>
      </w:pPr>
    </w:p>
    <w:p w14:paraId="1A986304" w14:textId="77777777" w:rsidR="00B0426A" w:rsidRPr="00B0426A" w:rsidRDefault="00B0426A" w:rsidP="00845AE7">
      <w:pPr>
        <w:spacing w:after="120"/>
        <w:rPr>
          <w:rFonts w:ascii="Arial" w:hAnsi="Arial" w:cs="Arial"/>
          <w:b/>
          <w:sz w:val="22"/>
        </w:rPr>
      </w:pPr>
      <w:r w:rsidRPr="00B0426A">
        <w:rPr>
          <w:rFonts w:ascii="Arial" w:hAnsi="Arial" w:cs="Arial"/>
          <w:b/>
          <w:sz w:val="22"/>
        </w:rPr>
        <w:t>AfD</w:t>
      </w:r>
    </w:p>
    <w:p w14:paraId="661E3EB3" w14:textId="2590CD7A" w:rsidR="00B0426A" w:rsidRDefault="00845AE7" w:rsidP="00845AE7">
      <w:pPr>
        <w:spacing w:after="360"/>
        <w:ind w:left="284"/>
        <w:rPr>
          <w:rFonts w:ascii="Arial" w:hAnsi="Arial" w:cs="Arial"/>
          <w:sz w:val="22"/>
        </w:rPr>
      </w:pPr>
      <w:r w:rsidRPr="00845AE7">
        <w:rPr>
          <w:rFonts w:ascii="Arial" w:hAnsi="Arial" w:cs="Arial"/>
          <w:sz w:val="22"/>
        </w:rPr>
        <w:t>Wir sehen die Möglichkeit der elektrisch angetriebenen Mobilität nicht pauschal als schlecht oder unnütz an. Jedoch sind wir der Auffassung, dass diese Antriebsform in der jetzigen Zeit noch nicht ausgereift und zudem für den aktuellen Massenverkehr viel zu teuer ist. In einigen Jahren könnten batteriebetriebene Fahrzeuge durchaus in vermehrter Zahl zum Einsatz kommen. Eine Möglichkeit sehen wir z.B. im innerstädtischen Lieferverkehr. Da es jedoch hierfür noch zu früh ist, muss die Forschung darin erstmal im Fokus stehen und nicht die staatlich mit allen möglichen Mitteln erzwungene Markteinführung. Wenn man sich die Brandgefahr anschaut, welche durch die aktuelle Generation der E-Autos z.B. gegeben ist, spricht dies gegen die einseitige Förderung und erzwungene Markteinführung dieser Mobilitätsart. Aufgrund dessen sehen wir keinen speziellen Schwerpunkt, sondern wie bereits genannt einen sinnvollen und ausgewogenen Mobilitäts-Mix, der auch in der Zukunft erhalten bleiben soll.</w:t>
      </w:r>
    </w:p>
    <w:p w14:paraId="1AAF4269" w14:textId="77777777" w:rsidR="003943E3" w:rsidRPr="00B0426A" w:rsidRDefault="003943E3" w:rsidP="003943E3">
      <w:pPr>
        <w:spacing w:after="120"/>
        <w:rPr>
          <w:rFonts w:ascii="Arial" w:hAnsi="Arial" w:cs="Arial"/>
          <w:b/>
          <w:sz w:val="22"/>
        </w:rPr>
      </w:pPr>
      <w:r w:rsidRPr="00B0426A">
        <w:rPr>
          <w:rFonts w:ascii="Arial" w:hAnsi="Arial" w:cs="Arial"/>
          <w:b/>
          <w:sz w:val="22"/>
        </w:rPr>
        <w:t>SPD</w:t>
      </w:r>
    </w:p>
    <w:p w14:paraId="5093680C" w14:textId="40048C41" w:rsidR="003943E3" w:rsidRDefault="00BF3369" w:rsidP="00BF3369">
      <w:pPr>
        <w:spacing w:after="360"/>
        <w:ind w:left="284"/>
        <w:rPr>
          <w:rFonts w:ascii="Arial" w:hAnsi="Arial" w:cs="Arial"/>
          <w:sz w:val="22"/>
        </w:rPr>
      </w:pPr>
      <w:r>
        <w:rPr>
          <w:rFonts w:ascii="Arial" w:hAnsi="Arial" w:cs="Arial"/>
          <w:sz w:val="22"/>
        </w:rPr>
        <w:t xml:space="preserve">Wir wollen den ÖPNV so ausbauen, dass er die Alternative zum Individualverkehr wird. </w:t>
      </w:r>
      <w:r w:rsidRPr="004A3F32">
        <w:rPr>
          <w:rFonts w:ascii="Arial" w:hAnsi="Arial" w:cs="Arial"/>
          <w:sz w:val="22"/>
        </w:rPr>
        <w:t xml:space="preserve">Ein guter ÖPNV hat </w:t>
      </w:r>
      <w:r>
        <w:rPr>
          <w:rFonts w:ascii="Arial" w:hAnsi="Arial" w:cs="Arial"/>
          <w:sz w:val="22"/>
        </w:rPr>
        <w:t xml:space="preserve">dabei </w:t>
      </w:r>
      <w:r w:rsidRPr="004A3F32">
        <w:rPr>
          <w:rFonts w:ascii="Arial" w:hAnsi="Arial" w:cs="Arial"/>
          <w:sz w:val="22"/>
        </w:rPr>
        <w:t>fünf Eigenschaften:</w:t>
      </w:r>
      <w:r>
        <w:rPr>
          <w:rFonts w:ascii="Arial" w:hAnsi="Arial" w:cs="Arial"/>
          <w:sz w:val="22"/>
        </w:rPr>
        <w:t xml:space="preserve"> </w:t>
      </w:r>
      <w:r w:rsidRPr="004A3F32">
        <w:rPr>
          <w:rFonts w:ascii="Arial" w:hAnsi="Arial" w:cs="Arial"/>
          <w:sz w:val="22"/>
        </w:rPr>
        <w:t>Bezahlbarkeit, Barrierefreiheit, enge Taktung, Verlässlichkeit und gute Anbindung</w:t>
      </w:r>
      <w:r>
        <w:rPr>
          <w:rFonts w:ascii="Arial" w:hAnsi="Arial" w:cs="Arial"/>
          <w:sz w:val="22"/>
        </w:rPr>
        <w:t xml:space="preserve"> </w:t>
      </w:r>
      <w:r w:rsidRPr="004A3F32">
        <w:rPr>
          <w:rFonts w:ascii="Arial" w:hAnsi="Arial" w:cs="Arial"/>
          <w:sz w:val="22"/>
        </w:rPr>
        <w:t>an den Individualverkehr.</w:t>
      </w:r>
    </w:p>
    <w:p w14:paraId="420B6D26" w14:textId="77777777" w:rsidR="003943E3" w:rsidRDefault="003943E3" w:rsidP="003943E3">
      <w:pPr>
        <w:spacing w:after="120"/>
        <w:rPr>
          <w:rFonts w:ascii="Arial" w:hAnsi="Arial" w:cs="Arial"/>
          <w:b/>
          <w:sz w:val="22"/>
        </w:rPr>
      </w:pPr>
      <w:r w:rsidRPr="00B0426A">
        <w:rPr>
          <w:rFonts w:ascii="Arial" w:hAnsi="Arial" w:cs="Arial"/>
          <w:b/>
          <w:sz w:val="22"/>
        </w:rPr>
        <w:t>FDP</w:t>
      </w:r>
    </w:p>
    <w:p w14:paraId="4B672E02" w14:textId="77777777" w:rsidR="003943E3" w:rsidRPr="00772232" w:rsidRDefault="003943E3" w:rsidP="003943E3">
      <w:pPr>
        <w:spacing w:after="360"/>
        <w:ind w:left="284"/>
        <w:rPr>
          <w:rFonts w:ascii="Arial" w:hAnsi="Arial" w:cs="Arial"/>
          <w:sz w:val="22"/>
        </w:rPr>
      </w:pPr>
      <w:r w:rsidRPr="007C7D81">
        <w:rPr>
          <w:rFonts w:ascii="Arial" w:hAnsi="Arial" w:cs="Arial"/>
          <w:sz w:val="22"/>
        </w:rPr>
        <w:t xml:space="preserve">Angesichts der Vielzahl der bereits geschilderten Herausforderungen könnten wir uns mit Sicherheit glücklich schätzen, wenn dieses mittelfristig erreicht </w:t>
      </w:r>
      <w:proofErr w:type="gramStart"/>
      <w:r w:rsidRPr="007C7D81">
        <w:rPr>
          <w:rFonts w:ascii="Arial" w:hAnsi="Arial" w:cs="Arial"/>
          <w:sz w:val="22"/>
        </w:rPr>
        <w:t>werden</w:t>
      </w:r>
      <w:proofErr w:type="gramEnd"/>
      <w:r w:rsidRPr="007C7D81">
        <w:rPr>
          <w:rFonts w:ascii="Arial" w:hAnsi="Arial" w:cs="Arial"/>
          <w:sz w:val="22"/>
        </w:rPr>
        <w:t>.</w:t>
      </w:r>
    </w:p>
    <w:p w14:paraId="505CEF72" w14:textId="77777777" w:rsidR="003943E3" w:rsidRDefault="003943E3" w:rsidP="003943E3">
      <w:pPr>
        <w:spacing w:after="360"/>
        <w:rPr>
          <w:rFonts w:ascii="Arial" w:hAnsi="Arial" w:cs="Arial"/>
          <w:sz w:val="22"/>
        </w:rPr>
      </w:pPr>
    </w:p>
    <w:p w14:paraId="6696903E" w14:textId="3928751D" w:rsidR="006346DF" w:rsidRPr="000B24EF" w:rsidRDefault="006346DF" w:rsidP="000B24EF">
      <w:pPr>
        <w:spacing w:after="360"/>
        <w:rPr>
          <w:rFonts w:ascii="Arial" w:hAnsi="Arial" w:cs="Arial"/>
          <w:sz w:val="22"/>
        </w:rPr>
      </w:pPr>
    </w:p>
    <w:sectPr w:rsidR="006346DF" w:rsidRPr="000B24EF" w:rsidSect="00B0426A">
      <w:type w:val="continuous"/>
      <w:pgSz w:w="11900" w:h="16840"/>
      <w:pgMar w:top="2138" w:right="1418" w:bottom="1418" w:left="1418" w:header="907" w:footer="680"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6645B6" w14:textId="77777777" w:rsidR="00930DFF" w:rsidRDefault="00930DFF" w:rsidP="003A3E28">
      <w:pPr>
        <w:spacing w:after="0"/>
      </w:pPr>
      <w:r>
        <w:separator/>
      </w:r>
    </w:p>
  </w:endnote>
  <w:endnote w:type="continuationSeparator" w:id="0">
    <w:p w14:paraId="2309B64B" w14:textId="77777777" w:rsidR="00930DFF" w:rsidRDefault="00930DFF" w:rsidP="003A3E2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419270" w14:textId="64D37F9A" w:rsidR="004045E1" w:rsidRPr="00931285" w:rsidRDefault="004045E1" w:rsidP="00931285">
    <w:pPr>
      <w:pStyle w:val="Fuzeile"/>
      <w:ind w:left="-142"/>
      <w:rPr>
        <w:rFonts w:ascii="Arial" w:hAnsi="Arial"/>
        <w:color w:val="404040" w:themeColor="text1" w:themeTint="BF"/>
        <w:spacing w:val="10"/>
        <w:w w:val="80"/>
        <w:sz w:val="14"/>
        <w:szCs w:val="14"/>
      </w:rPr>
    </w:pPr>
    <w:r w:rsidRPr="009E6FD1">
      <w:rPr>
        <w:rFonts w:ascii="Arial" w:hAnsi="Arial"/>
        <w:spacing w:val="10"/>
        <w:sz w:val="12"/>
        <w:szCs w:val="11"/>
      </w:rPr>
      <w:t>A</w:t>
    </w:r>
    <w:r w:rsidR="004B0695" w:rsidRPr="009E6FD1">
      <w:rPr>
        <w:rFonts w:ascii="Arial" w:hAnsi="Arial"/>
        <w:spacing w:val="10"/>
        <w:sz w:val="12"/>
        <w:szCs w:val="11"/>
      </w:rPr>
      <w:t>UTOMOBILCLUB VON DEUTSCHLAND E.V.</w:t>
    </w:r>
    <w:r w:rsidR="003E279E" w:rsidRPr="009E6FD1">
      <w:rPr>
        <w:rFonts w:ascii="Arial" w:hAnsi="Arial"/>
        <w:spacing w:val="10"/>
        <w:sz w:val="12"/>
        <w:szCs w:val="14"/>
      </w:rPr>
      <w:t xml:space="preserve"> </w:t>
    </w:r>
    <w:r w:rsidR="003E279E" w:rsidRPr="00931285">
      <w:rPr>
        <w:rFonts w:ascii="Arial" w:hAnsi="Arial"/>
        <w:color w:val="777877"/>
        <w:spacing w:val="10"/>
        <w:sz w:val="14"/>
        <w:szCs w:val="14"/>
      </w:rPr>
      <w:t xml:space="preserve">I </w:t>
    </w:r>
    <w:r w:rsidR="003E279E" w:rsidRPr="00931285">
      <w:rPr>
        <w:rFonts w:ascii="Arial" w:hAnsi="Arial"/>
        <w:color w:val="404040" w:themeColor="text1" w:themeTint="BF"/>
        <w:spacing w:val="10"/>
        <w:w w:val="80"/>
        <w:sz w:val="14"/>
        <w:szCs w:val="14"/>
      </w:rPr>
      <w:t>60525</w:t>
    </w:r>
    <w:r w:rsidRPr="00931285">
      <w:rPr>
        <w:rFonts w:ascii="Arial" w:hAnsi="Arial"/>
        <w:color w:val="404040" w:themeColor="text1" w:themeTint="BF"/>
        <w:spacing w:val="10"/>
        <w:w w:val="80"/>
        <w:sz w:val="14"/>
        <w:szCs w:val="14"/>
      </w:rPr>
      <w:t xml:space="preserve"> Frankfurt am Main</w:t>
    </w:r>
    <w:r w:rsidR="003E279E" w:rsidRPr="00931285">
      <w:rPr>
        <w:rFonts w:ascii="Arial" w:hAnsi="Arial"/>
        <w:color w:val="404040" w:themeColor="text1" w:themeTint="BF"/>
        <w:spacing w:val="10"/>
        <w:w w:val="80"/>
        <w:sz w:val="14"/>
        <w:szCs w:val="14"/>
      </w:rPr>
      <w:t xml:space="preserve"> I</w:t>
    </w:r>
    <w:r w:rsidR="009B6420">
      <w:rPr>
        <w:rFonts w:ascii="Arial" w:hAnsi="Arial"/>
        <w:color w:val="404040" w:themeColor="text1" w:themeTint="BF"/>
        <w:spacing w:val="10"/>
        <w:w w:val="80"/>
        <w:sz w:val="14"/>
        <w:szCs w:val="14"/>
      </w:rPr>
      <w:t xml:space="preserve"> </w:t>
    </w:r>
    <w:r w:rsidR="003E279E" w:rsidRPr="00931285">
      <w:rPr>
        <w:rFonts w:ascii="Arial" w:hAnsi="Arial"/>
        <w:color w:val="404040" w:themeColor="text1" w:themeTint="BF"/>
        <w:spacing w:val="10"/>
        <w:w w:val="80"/>
        <w:sz w:val="14"/>
        <w:szCs w:val="14"/>
      </w:rPr>
      <w:t xml:space="preserve">Tel.: +49 69 6606-0 I Fax: +49 69 6606-789 </w:t>
    </w:r>
  </w:p>
  <w:p w14:paraId="1FAF9BCB" w14:textId="693277B4" w:rsidR="00931285" w:rsidRDefault="00930DFF" w:rsidP="00931285">
    <w:pPr>
      <w:pStyle w:val="Fuzeile"/>
      <w:ind w:left="-142"/>
      <w:rPr>
        <w:rFonts w:ascii="Arial" w:hAnsi="Arial"/>
        <w:color w:val="404040" w:themeColor="text1" w:themeTint="BF"/>
        <w:spacing w:val="10"/>
        <w:w w:val="80"/>
        <w:sz w:val="14"/>
        <w:szCs w:val="14"/>
      </w:rPr>
    </w:pPr>
    <w:hyperlink r:id="rId1" w:history="1">
      <w:r w:rsidR="00931285" w:rsidRPr="00D418D8">
        <w:rPr>
          <w:rStyle w:val="Hyperlink"/>
          <w:rFonts w:ascii="Arial" w:hAnsi="Arial"/>
          <w:color w:val="262626" w:themeColor="text1" w:themeTint="D9"/>
          <w:spacing w:val="10"/>
          <w:w w:val="80"/>
          <w:sz w:val="14"/>
          <w:szCs w:val="14"/>
          <w:u w:val="none"/>
        </w:rPr>
        <w:t>avd@avd.de</w:t>
      </w:r>
    </w:hyperlink>
    <w:r w:rsidR="00931285" w:rsidRPr="00D418D8">
      <w:rPr>
        <w:rFonts w:ascii="Arial" w:hAnsi="Arial"/>
        <w:color w:val="262626" w:themeColor="text1" w:themeTint="D9"/>
        <w:spacing w:val="10"/>
        <w:w w:val="80"/>
        <w:sz w:val="14"/>
        <w:szCs w:val="14"/>
      </w:rPr>
      <w:t xml:space="preserve"> I </w:t>
    </w:r>
    <w:hyperlink r:id="rId2" w:history="1">
      <w:r w:rsidR="00931285" w:rsidRPr="00D418D8">
        <w:rPr>
          <w:rStyle w:val="Hyperlink"/>
          <w:rFonts w:ascii="Arial" w:hAnsi="Arial"/>
          <w:color w:val="262626" w:themeColor="text1" w:themeTint="D9"/>
          <w:spacing w:val="10"/>
          <w:w w:val="80"/>
          <w:sz w:val="14"/>
          <w:szCs w:val="14"/>
          <w:u w:val="none"/>
        </w:rPr>
        <w:t>www.avd.de</w:t>
      </w:r>
    </w:hyperlink>
    <w:r w:rsidR="00931285" w:rsidRPr="00931285">
      <w:rPr>
        <w:rFonts w:ascii="Arial" w:hAnsi="Arial"/>
        <w:color w:val="404040" w:themeColor="text1" w:themeTint="BF"/>
        <w:spacing w:val="10"/>
        <w:w w:val="80"/>
        <w:sz w:val="14"/>
        <w:szCs w:val="14"/>
      </w:rPr>
      <w:t xml:space="preserve"> I Amtsgericht Frankfurt am Main </w:t>
    </w:r>
    <w:r w:rsidR="004B0695">
      <w:rPr>
        <w:rFonts w:ascii="Arial" w:hAnsi="Arial"/>
        <w:color w:val="404040" w:themeColor="text1" w:themeTint="BF"/>
        <w:spacing w:val="10"/>
        <w:w w:val="80"/>
        <w:sz w:val="14"/>
        <w:szCs w:val="14"/>
      </w:rPr>
      <w:t>V</w:t>
    </w:r>
    <w:r w:rsidR="00931285" w:rsidRPr="00931285">
      <w:rPr>
        <w:rFonts w:ascii="Arial" w:hAnsi="Arial"/>
        <w:color w:val="404040" w:themeColor="text1" w:themeTint="BF"/>
        <w:spacing w:val="10"/>
        <w:w w:val="80"/>
        <w:sz w:val="14"/>
        <w:szCs w:val="14"/>
      </w:rPr>
      <w:t xml:space="preserve">R </w:t>
    </w:r>
    <w:r w:rsidR="004B0695">
      <w:rPr>
        <w:rFonts w:ascii="Arial" w:hAnsi="Arial"/>
        <w:color w:val="404040" w:themeColor="text1" w:themeTint="BF"/>
        <w:spacing w:val="10"/>
        <w:w w:val="80"/>
        <w:sz w:val="14"/>
        <w:szCs w:val="14"/>
      </w:rPr>
      <w:t>5903</w:t>
    </w:r>
    <w:r w:rsidR="00931285" w:rsidRPr="00931285">
      <w:rPr>
        <w:rFonts w:ascii="Arial" w:hAnsi="Arial"/>
        <w:color w:val="404040" w:themeColor="text1" w:themeTint="BF"/>
        <w:spacing w:val="10"/>
        <w:w w:val="80"/>
        <w:sz w:val="14"/>
        <w:szCs w:val="14"/>
      </w:rPr>
      <w:t xml:space="preserve"> </w:t>
    </w:r>
    <w:r w:rsidR="00E72294">
      <w:rPr>
        <w:rFonts w:ascii="Arial" w:hAnsi="Arial"/>
        <w:color w:val="404040" w:themeColor="text1" w:themeTint="BF"/>
        <w:spacing w:val="10"/>
        <w:w w:val="80"/>
        <w:sz w:val="14"/>
        <w:szCs w:val="14"/>
      </w:rPr>
      <w:t xml:space="preserve">I </w:t>
    </w:r>
    <w:proofErr w:type="spellStart"/>
    <w:r w:rsidR="00E72294">
      <w:rPr>
        <w:rFonts w:ascii="Arial" w:hAnsi="Arial"/>
        <w:color w:val="404040" w:themeColor="text1" w:themeTint="BF"/>
        <w:spacing w:val="10"/>
        <w:w w:val="80"/>
        <w:sz w:val="14"/>
        <w:szCs w:val="14"/>
      </w:rPr>
      <w:t>USt-IdNr</w:t>
    </w:r>
    <w:proofErr w:type="spellEnd"/>
    <w:r w:rsidR="00E72294">
      <w:rPr>
        <w:rFonts w:ascii="Arial" w:hAnsi="Arial"/>
        <w:color w:val="404040" w:themeColor="text1" w:themeTint="BF"/>
        <w:spacing w:val="10"/>
        <w:w w:val="80"/>
        <w:sz w:val="14"/>
        <w:szCs w:val="14"/>
      </w:rPr>
      <w:t xml:space="preserve">.: DE 114 111 137 </w:t>
    </w:r>
  </w:p>
  <w:p w14:paraId="2EF87903" w14:textId="27E1CBC1" w:rsidR="00931285" w:rsidRDefault="00931285" w:rsidP="00931285">
    <w:pPr>
      <w:pStyle w:val="Fuzeile"/>
      <w:ind w:left="-142"/>
      <w:rPr>
        <w:rFonts w:ascii="Arial" w:hAnsi="Arial"/>
        <w:color w:val="404040" w:themeColor="text1" w:themeTint="BF"/>
        <w:spacing w:val="10"/>
        <w:w w:val="80"/>
        <w:sz w:val="14"/>
        <w:szCs w:val="14"/>
      </w:rPr>
    </w:pPr>
    <w:r>
      <w:rPr>
        <w:rFonts w:ascii="Arial" w:hAnsi="Arial"/>
        <w:color w:val="404040" w:themeColor="text1" w:themeTint="BF"/>
        <w:spacing w:val="10"/>
        <w:w w:val="80"/>
        <w:sz w:val="14"/>
        <w:szCs w:val="14"/>
      </w:rPr>
      <w:t>Deutsche Bank</w:t>
    </w:r>
    <w:r w:rsidR="004B0695">
      <w:rPr>
        <w:rFonts w:ascii="Arial" w:hAnsi="Arial"/>
        <w:color w:val="404040" w:themeColor="text1" w:themeTint="BF"/>
        <w:spacing w:val="10"/>
        <w:w w:val="80"/>
        <w:sz w:val="14"/>
        <w:szCs w:val="14"/>
      </w:rPr>
      <w:t>, Frankfurt am Main I IBAN: DE26</w:t>
    </w:r>
    <w:r>
      <w:rPr>
        <w:rFonts w:ascii="Arial" w:hAnsi="Arial"/>
        <w:color w:val="404040" w:themeColor="text1" w:themeTint="BF"/>
        <w:spacing w:val="10"/>
        <w:w w:val="80"/>
        <w:sz w:val="14"/>
        <w:szCs w:val="14"/>
      </w:rPr>
      <w:t xml:space="preserve"> 5007 0010 0790 </w:t>
    </w:r>
    <w:r w:rsidR="004B0695">
      <w:rPr>
        <w:rFonts w:ascii="Arial" w:hAnsi="Arial"/>
        <w:color w:val="404040" w:themeColor="text1" w:themeTint="BF"/>
        <w:spacing w:val="10"/>
        <w:w w:val="80"/>
        <w:sz w:val="14"/>
        <w:szCs w:val="14"/>
      </w:rPr>
      <w:t>0</w:t>
    </w:r>
    <w:r>
      <w:rPr>
        <w:rFonts w:ascii="Arial" w:hAnsi="Arial"/>
        <w:color w:val="404040" w:themeColor="text1" w:themeTint="BF"/>
        <w:spacing w:val="10"/>
        <w:w w:val="80"/>
        <w:sz w:val="14"/>
        <w:szCs w:val="14"/>
      </w:rPr>
      <w:t>0</w:t>
    </w:r>
    <w:r w:rsidR="004B0695">
      <w:rPr>
        <w:rFonts w:ascii="Arial" w:hAnsi="Arial"/>
        <w:color w:val="404040" w:themeColor="text1" w:themeTint="BF"/>
        <w:spacing w:val="10"/>
        <w:w w:val="80"/>
        <w:sz w:val="14"/>
        <w:szCs w:val="14"/>
      </w:rPr>
      <w:t>04</w:t>
    </w:r>
    <w:r>
      <w:rPr>
        <w:rFonts w:ascii="Arial" w:hAnsi="Arial"/>
        <w:color w:val="404040" w:themeColor="text1" w:themeTint="BF"/>
        <w:spacing w:val="10"/>
        <w:w w:val="80"/>
        <w:sz w:val="14"/>
        <w:szCs w:val="14"/>
      </w:rPr>
      <w:t xml:space="preserve"> 00 I BIC: DEUTDEFFXXX</w:t>
    </w:r>
  </w:p>
  <w:p w14:paraId="0165BCE3" w14:textId="5639C348" w:rsidR="00931285" w:rsidRPr="00931285" w:rsidRDefault="00931285" w:rsidP="00931285">
    <w:pPr>
      <w:pStyle w:val="Fuzeile"/>
      <w:ind w:left="-142"/>
      <w:rPr>
        <w:rFonts w:ascii="Arial" w:hAnsi="Arial"/>
        <w:color w:val="404040" w:themeColor="text1" w:themeTint="BF"/>
        <w:spacing w:val="10"/>
        <w:w w:val="80"/>
        <w:sz w:val="14"/>
        <w:szCs w:val="14"/>
      </w:rPr>
    </w:pPr>
    <w:r>
      <w:rPr>
        <w:rFonts w:ascii="Arial" w:hAnsi="Arial"/>
        <w:color w:val="404040" w:themeColor="text1" w:themeTint="BF"/>
        <w:spacing w:val="10"/>
        <w:w w:val="80"/>
        <w:sz w:val="14"/>
        <w:szCs w:val="14"/>
      </w:rPr>
      <w:t>Postbank, Frankfurt am Main I IBAN: DE</w:t>
    </w:r>
    <w:r w:rsidR="004B0695">
      <w:rPr>
        <w:rFonts w:ascii="Arial" w:hAnsi="Arial"/>
        <w:color w:val="404040" w:themeColor="text1" w:themeTint="BF"/>
        <w:spacing w:val="10"/>
        <w:w w:val="80"/>
        <w:sz w:val="14"/>
        <w:szCs w:val="14"/>
      </w:rPr>
      <w:t>74</w:t>
    </w:r>
    <w:r>
      <w:rPr>
        <w:rFonts w:ascii="Arial" w:hAnsi="Arial"/>
        <w:color w:val="404040" w:themeColor="text1" w:themeTint="BF"/>
        <w:spacing w:val="10"/>
        <w:w w:val="80"/>
        <w:sz w:val="14"/>
        <w:szCs w:val="14"/>
      </w:rPr>
      <w:t xml:space="preserve"> 5001 0060 0</w:t>
    </w:r>
    <w:r w:rsidR="004B0695">
      <w:rPr>
        <w:rFonts w:ascii="Arial" w:hAnsi="Arial"/>
        <w:color w:val="404040" w:themeColor="text1" w:themeTint="BF"/>
        <w:spacing w:val="10"/>
        <w:w w:val="80"/>
        <w:sz w:val="14"/>
        <w:szCs w:val="14"/>
      </w:rPr>
      <w:t>008</w:t>
    </w:r>
    <w:r>
      <w:rPr>
        <w:rFonts w:ascii="Arial" w:hAnsi="Arial"/>
        <w:color w:val="404040" w:themeColor="text1" w:themeTint="BF"/>
        <w:spacing w:val="10"/>
        <w:w w:val="80"/>
        <w:sz w:val="14"/>
        <w:szCs w:val="14"/>
      </w:rPr>
      <w:t xml:space="preserve"> </w:t>
    </w:r>
    <w:r w:rsidR="004B0695">
      <w:rPr>
        <w:rFonts w:ascii="Arial" w:hAnsi="Arial"/>
        <w:color w:val="404040" w:themeColor="text1" w:themeTint="BF"/>
        <w:spacing w:val="10"/>
        <w:w w:val="80"/>
        <w:sz w:val="14"/>
        <w:szCs w:val="14"/>
      </w:rPr>
      <w:t>4296</w:t>
    </w:r>
    <w:r>
      <w:rPr>
        <w:rFonts w:ascii="Arial" w:hAnsi="Arial"/>
        <w:color w:val="404040" w:themeColor="text1" w:themeTint="BF"/>
        <w:spacing w:val="10"/>
        <w:w w:val="80"/>
        <w:sz w:val="14"/>
        <w:szCs w:val="14"/>
      </w:rPr>
      <w:t xml:space="preserve"> 0</w:t>
    </w:r>
    <w:r w:rsidR="004B0695">
      <w:rPr>
        <w:rFonts w:ascii="Arial" w:hAnsi="Arial"/>
        <w:color w:val="404040" w:themeColor="text1" w:themeTint="BF"/>
        <w:spacing w:val="10"/>
        <w:w w:val="80"/>
        <w:sz w:val="14"/>
        <w:szCs w:val="14"/>
      </w:rPr>
      <w:t>4</w:t>
    </w:r>
    <w:r>
      <w:rPr>
        <w:rFonts w:ascii="Arial" w:hAnsi="Arial"/>
        <w:color w:val="404040" w:themeColor="text1" w:themeTint="BF"/>
        <w:spacing w:val="10"/>
        <w:w w:val="80"/>
        <w:sz w:val="14"/>
        <w:szCs w:val="14"/>
      </w:rPr>
      <w:t xml:space="preserve"> I BIC: PBNKDEFFXXX</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8AF199" w14:textId="77777777" w:rsidR="00930DFF" w:rsidRDefault="00930DFF" w:rsidP="003A3E28">
      <w:pPr>
        <w:spacing w:after="0"/>
      </w:pPr>
      <w:r>
        <w:separator/>
      </w:r>
    </w:p>
  </w:footnote>
  <w:footnote w:type="continuationSeparator" w:id="0">
    <w:p w14:paraId="343AC0F9" w14:textId="77777777" w:rsidR="00930DFF" w:rsidRDefault="00930DFF" w:rsidP="003A3E28">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49CF8" w14:textId="77777777" w:rsidR="00437DC8" w:rsidRPr="00B33F20" w:rsidRDefault="00437DC8" w:rsidP="00502AA6">
    <w:pPr>
      <w:spacing w:after="80"/>
      <w:ind w:left="-142"/>
      <w:rPr>
        <w:rFonts w:ascii="Arial" w:hAnsi="Arial"/>
        <w:b/>
        <w:color w:val="404040" w:themeColor="text1" w:themeTint="BF"/>
        <w:spacing w:val="18"/>
        <w:w w:val="80"/>
        <w:sz w:val="8"/>
        <w:szCs w:val="8"/>
      </w:rPr>
    </w:pPr>
  </w:p>
  <w:p w14:paraId="26D91BF4" w14:textId="5499B4DE" w:rsidR="004045E1" w:rsidRPr="001E0F09" w:rsidRDefault="003E279E" w:rsidP="00502AA6">
    <w:pPr>
      <w:spacing w:after="80"/>
      <w:ind w:left="-142"/>
      <w:rPr>
        <w:rFonts w:ascii="Arial" w:hAnsi="Arial"/>
        <w:b/>
        <w:color w:val="404040" w:themeColor="text1" w:themeTint="BF"/>
        <w:spacing w:val="18"/>
        <w:w w:val="80"/>
      </w:rPr>
    </w:pPr>
    <w:r>
      <w:rPr>
        <w:rFonts w:ascii="Arial" w:hAnsi="Arial"/>
        <w:b/>
        <w:color w:val="404040" w:themeColor="text1" w:themeTint="BF"/>
        <w:spacing w:val="18"/>
        <w:w w:val="80"/>
      </w:rPr>
      <w:t>A</w:t>
    </w:r>
    <w:r w:rsidR="004B0695">
      <w:rPr>
        <w:rFonts w:ascii="Arial" w:hAnsi="Arial"/>
        <w:b/>
        <w:color w:val="404040" w:themeColor="text1" w:themeTint="BF"/>
        <w:spacing w:val="18"/>
        <w:w w:val="80"/>
      </w:rPr>
      <w:t>UTOMOBILCLUB VON DEUTSCHLAND E. V.</w:t>
    </w:r>
  </w:p>
  <w:p w14:paraId="52C594DA" w14:textId="77777777" w:rsidR="004045E1" w:rsidRDefault="004045E1">
    <w:pPr>
      <w:pStyle w:val="Kopfzeile"/>
    </w:pPr>
  </w:p>
  <w:p w14:paraId="7C084435" w14:textId="77777777" w:rsidR="003E279E" w:rsidRDefault="003E279E">
    <w:pPr>
      <w:pStyle w:val="Kopfzeile"/>
    </w:pPr>
  </w:p>
  <w:p w14:paraId="62C9CEA2" w14:textId="77777777" w:rsidR="004045E1" w:rsidRDefault="004045E1" w:rsidP="0002771A">
    <w:pPr>
      <w:pStyle w:val="Kopfzeile"/>
      <w:jc w:val="right"/>
    </w:pPr>
  </w:p>
  <w:p w14:paraId="73090F30" w14:textId="77777777" w:rsidR="004045E1" w:rsidRDefault="004045E1">
    <w:pPr>
      <w:pStyle w:val="Kopfzeile"/>
    </w:pPr>
  </w:p>
  <w:p w14:paraId="18FA7FF9" w14:textId="77777777" w:rsidR="004045E1" w:rsidRDefault="004045E1">
    <w:pPr>
      <w:pStyle w:val="Kopfzeile"/>
    </w:pPr>
  </w:p>
  <w:p w14:paraId="5D0C33E5" w14:textId="77777777" w:rsidR="004045E1" w:rsidRDefault="004045E1">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E22051"/>
    <w:multiLevelType w:val="multilevel"/>
    <w:tmpl w:val="11EE2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B07020"/>
    <w:multiLevelType w:val="hybridMultilevel"/>
    <w:tmpl w:val="ACDC1570"/>
    <w:lvl w:ilvl="0" w:tplc="B79ECC68">
      <w:numFmt w:val="bullet"/>
      <w:lvlText w:val="-"/>
      <w:lvlJc w:val="left"/>
      <w:pPr>
        <w:ind w:left="928" w:hanging="360"/>
      </w:pPr>
      <w:rPr>
        <w:rFonts w:ascii="Arial" w:eastAsiaTheme="minorEastAsia" w:hAnsi="Arial" w:cs="Aria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2" w15:restartNumberingAfterBreak="0">
    <w:nsid w:val="3605186B"/>
    <w:multiLevelType w:val="hybridMultilevel"/>
    <w:tmpl w:val="B1FCBD4A"/>
    <w:lvl w:ilvl="0" w:tplc="B79ECC68">
      <w:numFmt w:val="bullet"/>
      <w:lvlText w:val="-"/>
      <w:lvlJc w:val="left"/>
      <w:pPr>
        <w:ind w:left="644" w:hanging="360"/>
      </w:pPr>
      <w:rPr>
        <w:rFonts w:ascii="Arial" w:eastAsiaTheme="minorEastAsia" w:hAnsi="Arial"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3" w15:restartNumberingAfterBreak="0">
    <w:nsid w:val="3EF74E90"/>
    <w:multiLevelType w:val="hybridMultilevel"/>
    <w:tmpl w:val="87CE6C9A"/>
    <w:lvl w:ilvl="0" w:tplc="04070001">
      <w:start w:val="1"/>
      <w:numFmt w:val="bullet"/>
      <w:lvlText w:val=""/>
      <w:lvlJc w:val="left"/>
      <w:pPr>
        <w:ind w:left="1068" w:hanging="360"/>
      </w:pPr>
      <w:rPr>
        <w:rFonts w:ascii="Symbol" w:hAnsi="Symbol" w:hint="default"/>
      </w:rPr>
    </w:lvl>
    <w:lvl w:ilvl="1" w:tplc="04070003">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4" w15:restartNumberingAfterBreak="0">
    <w:nsid w:val="454D4B3A"/>
    <w:multiLevelType w:val="hybridMultilevel"/>
    <w:tmpl w:val="84D67904"/>
    <w:lvl w:ilvl="0" w:tplc="04070001">
      <w:start w:val="1"/>
      <w:numFmt w:val="bullet"/>
      <w:lvlText w:val=""/>
      <w:lvlJc w:val="left"/>
      <w:pPr>
        <w:ind w:left="1004" w:hanging="360"/>
      </w:pPr>
      <w:rPr>
        <w:rFonts w:ascii="Symbol" w:hAnsi="Symbol" w:hint="default"/>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5" w15:restartNumberingAfterBreak="0">
    <w:nsid w:val="4C0642A4"/>
    <w:multiLevelType w:val="hybridMultilevel"/>
    <w:tmpl w:val="039829FA"/>
    <w:lvl w:ilvl="0" w:tplc="D4429B58">
      <w:numFmt w:val="bullet"/>
      <w:lvlText w:val="●"/>
      <w:lvlJc w:val="left"/>
      <w:pPr>
        <w:ind w:left="1068" w:hanging="708"/>
      </w:pPr>
      <w:rPr>
        <w:rFonts w:ascii="MS Mincho" w:eastAsia="MS Mincho" w:hAnsi="Arial" w:cs="Arial" w:hint="eastAsia"/>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0E3212C"/>
    <w:multiLevelType w:val="hybridMultilevel"/>
    <w:tmpl w:val="74CA06C0"/>
    <w:lvl w:ilvl="0" w:tplc="04070001">
      <w:start w:val="1"/>
      <w:numFmt w:val="bullet"/>
      <w:lvlText w:val=""/>
      <w:lvlJc w:val="left"/>
      <w:pPr>
        <w:ind w:left="1068" w:hanging="708"/>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13F7639"/>
    <w:multiLevelType w:val="multilevel"/>
    <w:tmpl w:val="7BFE1D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542442"/>
    <w:multiLevelType w:val="hybridMultilevel"/>
    <w:tmpl w:val="D384E8BC"/>
    <w:lvl w:ilvl="0" w:tplc="5C8A7646">
      <w:start w:val="1"/>
      <w:numFmt w:val="decimal"/>
      <w:lvlText w:val="%1.)"/>
      <w:lvlJc w:val="left"/>
      <w:pPr>
        <w:ind w:left="218" w:hanging="360"/>
      </w:pPr>
      <w:rPr>
        <w:rFonts w:hint="default"/>
      </w:rPr>
    </w:lvl>
    <w:lvl w:ilvl="1" w:tplc="04070019">
      <w:start w:val="1"/>
      <w:numFmt w:val="lowerLetter"/>
      <w:lvlText w:val="%2."/>
      <w:lvlJc w:val="left"/>
      <w:pPr>
        <w:ind w:left="938" w:hanging="360"/>
      </w:pPr>
    </w:lvl>
    <w:lvl w:ilvl="2" w:tplc="0407001B" w:tentative="1">
      <w:start w:val="1"/>
      <w:numFmt w:val="lowerRoman"/>
      <w:lvlText w:val="%3."/>
      <w:lvlJc w:val="right"/>
      <w:pPr>
        <w:ind w:left="1658" w:hanging="180"/>
      </w:pPr>
    </w:lvl>
    <w:lvl w:ilvl="3" w:tplc="0407000F" w:tentative="1">
      <w:start w:val="1"/>
      <w:numFmt w:val="decimal"/>
      <w:lvlText w:val="%4."/>
      <w:lvlJc w:val="left"/>
      <w:pPr>
        <w:ind w:left="2378" w:hanging="360"/>
      </w:pPr>
    </w:lvl>
    <w:lvl w:ilvl="4" w:tplc="04070019" w:tentative="1">
      <w:start w:val="1"/>
      <w:numFmt w:val="lowerLetter"/>
      <w:lvlText w:val="%5."/>
      <w:lvlJc w:val="left"/>
      <w:pPr>
        <w:ind w:left="3098" w:hanging="360"/>
      </w:pPr>
    </w:lvl>
    <w:lvl w:ilvl="5" w:tplc="0407001B" w:tentative="1">
      <w:start w:val="1"/>
      <w:numFmt w:val="lowerRoman"/>
      <w:lvlText w:val="%6."/>
      <w:lvlJc w:val="right"/>
      <w:pPr>
        <w:ind w:left="3818" w:hanging="180"/>
      </w:pPr>
    </w:lvl>
    <w:lvl w:ilvl="6" w:tplc="0407000F" w:tentative="1">
      <w:start w:val="1"/>
      <w:numFmt w:val="decimal"/>
      <w:lvlText w:val="%7."/>
      <w:lvlJc w:val="left"/>
      <w:pPr>
        <w:ind w:left="4538" w:hanging="360"/>
      </w:pPr>
    </w:lvl>
    <w:lvl w:ilvl="7" w:tplc="04070019" w:tentative="1">
      <w:start w:val="1"/>
      <w:numFmt w:val="lowerLetter"/>
      <w:lvlText w:val="%8."/>
      <w:lvlJc w:val="left"/>
      <w:pPr>
        <w:ind w:left="5258" w:hanging="360"/>
      </w:pPr>
    </w:lvl>
    <w:lvl w:ilvl="8" w:tplc="0407001B" w:tentative="1">
      <w:start w:val="1"/>
      <w:numFmt w:val="lowerRoman"/>
      <w:lvlText w:val="%9."/>
      <w:lvlJc w:val="right"/>
      <w:pPr>
        <w:ind w:left="5978" w:hanging="180"/>
      </w:pPr>
    </w:lvl>
  </w:abstractNum>
  <w:abstractNum w:abstractNumId="9" w15:restartNumberingAfterBreak="0">
    <w:nsid w:val="69FE0569"/>
    <w:multiLevelType w:val="hybridMultilevel"/>
    <w:tmpl w:val="7DB2A7AA"/>
    <w:lvl w:ilvl="0" w:tplc="B79ECC68">
      <w:numFmt w:val="bullet"/>
      <w:lvlText w:val="-"/>
      <w:lvlJc w:val="left"/>
      <w:pPr>
        <w:ind w:left="644" w:hanging="360"/>
      </w:pPr>
      <w:rPr>
        <w:rFonts w:ascii="Arial" w:eastAsiaTheme="minorEastAsia" w:hAnsi="Arial"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0" w15:restartNumberingAfterBreak="0">
    <w:nsid w:val="6B654F0C"/>
    <w:multiLevelType w:val="hybridMultilevel"/>
    <w:tmpl w:val="9FF63C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5"/>
  </w:num>
  <w:num w:numId="4">
    <w:abstractNumId w:val="6"/>
  </w:num>
  <w:num w:numId="5">
    <w:abstractNumId w:val="7"/>
  </w:num>
  <w:num w:numId="6">
    <w:abstractNumId w:val="0"/>
  </w:num>
  <w:num w:numId="7">
    <w:abstractNumId w:val="4"/>
  </w:num>
  <w:num w:numId="8">
    <w:abstractNumId w:val="9"/>
  </w:num>
  <w:num w:numId="9">
    <w:abstractNumId w:val="1"/>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embedSystemFonts/>
  <w:proofState w:spelling="clean" w:grammar="clean"/>
  <w:documentProtection w:edit="forms" w:enforcement="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E28"/>
    <w:rsid w:val="0002771A"/>
    <w:rsid w:val="00061F0E"/>
    <w:rsid w:val="000B24EF"/>
    <w:rsid w:val="000D1F05"/>
    <w:rsid w:val="000E0949"/>
    <w:rsid w:val="000E3E9B"/>
    <w:rsid w:val="001234C4"/>
    <w:rsid w:val="0014628A"/>
    <w:rsid w:val="001A029B"/>
    <w:rsid w:val="001A1ED7"/>
    <w:rsid w:val="001E0F09"/>
    <w:rsid w:val="001F79CA"/>
    <w:rsid w:val="001F7C5C"/>
    <w:rsid w:val="00202027"/>
    <w:rsid w:val="00216E64"/>
    <w:rsid w:val="002428D0"/>
    <w:rsid w:val="002A4B32"/>
    <w:rsid w:val="002C4074"/>
    <w:rsid w:val="002D55A8"/>
    <w:rsid w:val="002D74E0"/>
    <w:rsid w:val="00305827"/>
    <w:rsid w:val="00344CDC"/>
    <w:rsid w:val="00355488"/>
    <w:rsid w:val="00387497"/>
    <w:rsid w:val="003943E3"/>
    <w:rsid w:val="00397B5D"/>
    <w:rsid w:val="003A1813"/>
    <w:rsid w:val="003A3E28"/>
    <w:rsid w:val="003A6052"/>
    <w:rsid w:val="003C7D57"/>
    <w:rsid w:val="003D3F7C"/>
    <w:rsid w:val="003E279E"/>
    <w:rsid w:val="004045E1"/>
    <w:rsid w:val="00437DC8"/>
    <w:rsid w:val="004502D0"/>
    <w:rsid w:val="00464F2D"/>
    <w:rsid w:val="00467E63"/>
    <w:rsid w:val="004B0695"/>
    <w:rsid w:val="004D1766"/>
    <w:rsid w:val="004F06FC"/>
    <w:rsid w:val="00502AA6"/>
    <w:rsid w:val="00502DA9"/>
    <w:rsid w:val="00523C5A"/>
    <w:rsid w:val="0055431E"/>
    <w:rsid w:val="00554F29"/>
    <w:rsid w:val="00570ED5"/>
    <w:rsid w:val="00582715"/>
    <w:rsid w:val="005B2451"/>
    <w:rsid w:val="005B4BEB"/>
    <w:rsid w:val="005C2034"/>
    <w:rsid w:val="0060745D"/>
    <w:rsid w:val="006165EC"/>
    <w:rsid w:val="00627409"/>
    <w:rsid w:val="006346DF"/>
    <w:rsid w:val="00653F7D"/>
    <w:rsid w:val="006C2525"/>
    <w:rsid w:val="006C5D2D"/>
    <w:rsid w:val="00755619"/>
    <w:rsid w:val="00772232"/>
    <w:rsid w:val="007C2D1F"/>
    <w:rsid w:val="007E4CDB"/>
    <w:rsid w:val="00833EA7"/>
    <w:rsid w:val="00845AE7"/>
    <w:rsid w:val="008500F3"/>
    <w:rsid w:val="008B46C4"/>
    <w:rsid w:val="008C0D34"/>
    <w:rsid w:val="008E6AB3"/>
    <w:rsid w:val="008F571A"/>
    <w:rsid w:val="00902BD2"/>
    <w:rsid w:val="00920217"/>
    <w:rsid w:val="00930DFF"/>
    <w:rsid w:val="00931285"/>
    <w:rsid w:val="009802D2"/>
    <w:rsid w:val="009B6420"/>
    <w:rsid w:val="009D280C"/>
    <w:rsid w:val="009D2B38"/>
    <w:rsid w:val="009D59A1"/>
    <w:rsid w:val="009E6FD1"/>
    <w:rsid w:val="00A44996"/>
    <w:rsid w:val="00AE4F6A"/>
    <w:rsid w:val="00AF5430"/>
    <w:rsid w:val="00B0426A"/>
    <w:rsid w:val="00B33F20"/>
    <w:rsid w:val="00B4339C"/>
    <w:rsid w:val="00B572B4"/>
    <w:rsid w:val="00B65A49"/>
    <w:rsid w:val="00B74169"/>
    <w:rsid w:val="00BB4EDB"/>
    <w:rsid w:val="00BC64E3"/>
    <w:rsid w:val="00BF3369"/>
    <w:rsid w:val="00C070C9"/>
    <w:rsid w:val="00C13DB3"/>
    <w:rsid w:val="00C3625F"/>
    <w:rsid w:val="00C72A14"/>
    <w:rsid w:val="00CC4315"/>
    <w:rsid w:val="00CC68E9"/>
    <w:rsid w:val="00D418D8"/>
    <w:rsid w:val="00D421BB"/>
    <w:rsid w:val="00D6066F"/>
    <w:rsid w:val="00D73C80"/>
    <w:rsid w:val="00DD3E74"/>
    <w:rsid w:val="00E13F9B"/>
    <w:rsid w:val="00E33DB6"/>
    <w:rsid w:val="00E40239"/>
    <w:rsid w:val="00E423BB"/>
    <w:rsid w:val="00E72294"/>
    <w:rsid w:val="00E7638C"/>
    <w:rsid w:val="00EB5563"/>
    <w:rsid w:val="00F020CB"/>
    <w:rsid w:val="00F20B06"/>
    <w:rsid w:val="00F30B96"/>
    <w:rsid w:val="00F85B95"/>
    <w:rsid w:val="00FD5BDE"/>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6B30FB6"/>
  <w15:docId w15:val="{F4E2AC6A-45E8-47D1-BE75-F3D181EDB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de-DE" w:eastAsia="ja-JP"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A3E28"/>
    <w:pPr>
      <w:tabs>
        <w:tab w:val="center" w:pos="4536"/>
        <w:tab w:val="right" w:pos="9072"/>
      </w:tabs>
      <w:spacing w:after="0"/>
    </w:pPr>
  </w:style>
  <w:style w:type="character" w:customStyle="1" w:styleId="KopfzeileZchn">
    <w:name w:val="Kopfzeile Zchn"/>
    <w:basedOn w:val="Absatz-Standardschriftart"/>
    <w:link w:val="Kopfzeile"/>
    <w:uiPriority w:val="99"/>
    <w:rsid w:val="003A3E28"/>
  </w:style>
  <w:style w:type="paragraph" w:styleId="Fuzeile">
    <w:name w:val="footer"/>
    <w:basedOn w:val="Standard"/>
    <w:link w:val="FuzeileZchn"/>
    <w:uiPriority w:val="99"/>
    <w:unhideWhenUsed/>
    <w:rsid w:val="003A3E28"/>
    <w:pPr>
      <w:tabs>
        <w:tab w:val="center" w:pos="4536"/>
        <w:tab w:val="right" w:pos="9072"/>
      </w:tabs>
      <w:spacing w:after="0"/>
    </w:pPr>
  </w:style>
  <w:style w:type="character" w:customStyle="1" w:styleId="FuzeileZchn">
    <w:name w:val="Fußzeile Zchn"/>
    <w:basedOn w:val="Absatz-Standardschriftart"/>
    <w:link w:val="Fuzeile"/>
    <w:uiPriority w:val="99"/>
    <w:rsid w:val="003A3E28"/>
  </w:style>
  <w:style w:type="character" w:styleId="Hyperlink">
    <w:name w:val="Hyperlink"/>
    <w:basedOn w:val="Absatz-Standardschriftart"/>
    <w:uiPriority w:val="99"/>
    <w:unhideWhenUsed/>
    <w:rsid w:val="00202027"/>
    <w:rPr>
      <w:color w:val="0000FF" w:themeColor="hyperlink"/>
      <w:u w:val="single"/>
    </w:rPr>
  </w:style>
  <w:style w:type="paragraph" w:styleId="Sprechblasentext">
    <w:name w:val="Balloon Text"/>
    <w:basedOn w:val="Standard"/>
    <w:link w:val="SprechblasentextZchn"/>
    <w:uiPriority w:val="99"/>
    <w:semiHidden/>
    <w:unhideWhenUsed/>
    <w:rsid w:val="006C2525"/>
    <w:pPr>
      <w:spacing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C2525"/>
    <w:rPr>
      <w:rFonts w:ascii="Segoe UI" w:hAnsi="Segoe UI" w:cs="Segoe UI"/>
      <w:sz w:val="18"/>
      <w:szCs w:val="18"/>
    </w:rPr>
  </w:style>
  <w:style w:type="paragraph" w:styleId="StandardWeb">
    <w:name w:val="Normal (Web)"/>
    <w:basedOn w:val="Standard"/>
    <w:uiPriority w:val="99"/>
    <w:semiHidden/>
    <w:unhideWhenUsed/>
    <w:rsid w:val="000B24EF"/>
    <w:pPr>
      <w:spacing w:before="100" w:beforeAutospacing="1" w:after="100" w:afterAutospacing="1"/>
    </w:pPr>
    <w:rPr>
      <w:rFonts w:ascii="Times New Roman" w:eastAsiaTheme="minorHAnsi" w:hAnsi="Times New Roman" w:cs="Times New Roman"/>
      <w:lang w:eastAsia="de-DE"/>
    </w:rPr>
  </w:style>
  <w:style w:type="paragraph" w:styleId="Listenabsatz">
    <w:name w:val="List Paragraph"/>
    <w:basedOn w:val="Standard"/>
    <w:uiPriority w:val="34"/>
    <w:qFormat/>
    <w:rsid w:val="000B24EF"/>
    <w:pPr>
      <w:ind w:left="720"/>
      <w:contextualSpacing/>
    </w:pPr>
  </w:style>
  <w:style w:type="character" w:styleId="Fett">
    <w:name w:val="Strong"/>
    <w:basedOn w:val="Absatz-Standardschriftart"/>
    <w:uiPriority w:val="22"/>
    <w:qFormat/>
    <w:rsid w:val="006346DF"/>
    <w:rPr>
      <w:b/>
      <w:bCs/>
    </w:rPr>
  </w:style>
  <w:style w:type="paragraph" w:customStyle="1" w:styleId="Default">
    <w:name w:val="Default"/>
    <w:rsid w:val="008F571A"/>
    <w:pPr>
      <w:autoSpaceDE w:val="0"/>
      <w:autoSpaceDN w:val="0"/>
      <w:adjustRightInd w:val="0"/>
      <w:spacing w:after="0"/>
    </w:pPr>
    <w:rPr>
      <w:rFonts w:ascii="Arial" w:eastAsia="Times New Roman" w:hAnsi="Arial" w:cs="Arial"/>
      <w:color w:val="00000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523984">
      <w:bodyDiv w:val="1"/>
      <w:marLeft w:val="0"/>
      <w:marRight w:val="0"/>
      <w:marTop w:val="0"/>
      <w:marBottom w:val="0"/>
      <w:divBdr>
        <w:top w:val="none" w:sz="0" w:space="0" w:color="auto"/>
        <w:left w:val="none" w:sz="0" w:space="0" w:color="auto"/>
        <w:bottom w:val="none" w:sz="0" w:space="0" w:color="auto"/>
        <w:right w:val="none" w:sz="0" w:space="0" w:color="auto"/>
      </w:divBdr>
    </w:div>
    <w:div w:id="875195395">
      <w:bodyDiv w:val="1"/>
      <w:marLeft w:val="0"/>
      <w:marRight w:val="0"/>
      <w:marTop w:val="0"/>
      <w:marBottom w:val="0"/>
      <w:divBdr>
        <w:top w:val="none" w:sz="0" w:space="0" w:color="auto"/>
        <w:left w:val="none" w:sz="0" w:space="0" w:color="auto"/>
        <w:bottom w:val="none" w:sz="0" w:space="0" w:color="auto"/>
        <w:right w:val="none" w:sz="0" w:space="0" w:color="auto"/>
      </w:divBdr>
    </w:div>
    <w:div w:id="15852572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hyperlink" Target="http://www.avd.de" TargetMode="External"/><Relationship Id="rId1" Type="http://schemas.openxmlformats.org/officeDocument/2006/relationships/hyperlink" Target="mailto:avd@avd.de"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4371</Words>
  <Characters>27538</Characters>
  <Application>Microsoft Office Word</Application>
  <DocSecurity>0</DocSecurity>
  <Lines>229</Lines>
  <Paragraphs>63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Michaelis, Carl</dc:creator>
  <cp:keywords/>
  <dc:description/>
  <cp:lastModifiedBy>Dringenberg ,Malte</cp:lastModifiedBy>
  <cp:revision>3</cp:revision>
  <cp:lastPrinted>2016-11-07T17:29:00Z</cp:lastPrinted>
  <dcterms:created xsi:type="dcterms:W3CDTF">2021-03-09T16:28:00Z</dcterms:created>
  <dcterms:modified xsi:type="dcterms:W3CDTF">2021-03-10T09:55:00Z</dcterms:modified>
</cp:coreProperties>
</file>